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6D" w:rsidRDefault="00CA7556" w:rsidP="00CA7556">
      <w:pPr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  <w:r>
        <w:rPr>
          <w:rFonts w:ascii="Arial" w:hAnsi="Arial" w:cs="Arial"/>
          <w:color w:val="215868" w:themeColor="accent5" w:themeShade="80"/>
          <w:sz w:val="40"/>
          <w:szCs w:val="40"/>
        </w:rPr>
        <w:t>Self-</w:t>
      </w:r>
      <w:r w:rsidRPr="00CA7556">
        <w:rPr>
          <w:rFonts w:ascii="Arial" w:hAnsi="Arial" w:cs="Arial"/>
          <w:color w:val="215868" w:themeColor="accent5" w:themeShade="80"/>
          <w:sz w:val="40"/>
          <w:szCs w:val="40"/>
        </w:rPr>
        <w:t>audit for researchers</w:t>
      </w:r>
    </w:p>
    <w:p w:rsidR="00CA7556" w:rsidRDefault="00CA7556" w:rsidP="00CA7556">
      <w:pPr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</w:p>
    <w:p w:rsidR="00CA7556" w:rsidRDefault="00CA7556" w:rsidP="00CA7556">
      <w:pPr>
        <w:rPr>
          <w:rFonts w:ascii="Arial" w:hAnsi="Arial" w:cs="Arial"/>
          <w:color w:val="215868" w:themeColor="accent5" w:themeShade="80"/>
          <w:sz w:val="20"/>
          <w:szCs w:val="20"/>
        </w:rPr>
      </w:pPr>
      <w:r w:rsidRPr="00CA7556">
        <w:rPr>
          <w:rFonts w:ascii="Arial" w:hAnsi="Arial" w:cs="Arial"/>
          <w:color w:val="215868" w:themeColor="accent5" w:themeShade="80"/>
          <w:sz w:val="20"/>
          <w:szCs w:val="20"/>
        </w:rPr>
        <w:t xml:space="preserve">This self-audit has been designed to 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 xml:space="preserve">assist our researchers in being able review their current research project/s at any time to ensure the research is still compliant with the HREC approved protocol, the National Statement, and the Australian Code for Responsible Research.  </w:t>
      </w:r>
    </w:p>
    <w:p w:rsidR="00CA7556" w:rsidRDefault="00CA7556" w:rsidP="00CA7556">
      <w:pPr>
        <w:rPr>
          <w:rFonts w:ascii="Arial" w:hAnsi="Arial" w:cs="Arial"/>
          <w:color w:val="215868" w:themeColor="accent5" w:themeShade="80"/>
          <w:sz w:val="20"/>
          <w:szCs w:val="20"/>
        </w:rPr>
      </w:pPr>
    </w:p>
    <w:p w:rsidR="00CA7556" w:rsidRDefault="00CA7556" w:rsidP="00CA7556">
      <w:pPr>
        <w:rPr>
          <w:rFonts w:ascii="Arial" w:hAnsi="Arial" w:cs="Arial"/>
          <w:color w:val="215868" w:themeColor="accent5" w:themeShade="80"/>
          <w:sz w:val="20"/>
          <w:szCs w:val="20"/>
        </w:rPr>
      </w:pPr>
      <w:r w:rsidRPr="00CA7556">
        <w:rPr>
          <w:rFonts w:ascii="Arial" w:hAnsi="Arial" w:cs="Arial"/>
          <w:color w:val="215868" w:themeColor="accent5" w:themeShade="80"/>
          <w:sz w:val="20"/>
          <w:szCs w:val="20"/>
        </w:rPr>
        <w:t xml:space="preserve"> 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Self-audits do not need to be submitted to the HREC and copies should be kept in the master site file.</w:t>
      </w:r>
    </w:p>
    <w:p w:rsidR="00CA7556" w:rsidRDefault="00CA7556" w:rsidP="00CA7556">
      <w:pPr>
        <w:rPr>
          <w:rFonts w:ascii="Arial" w:hAnsi="Arial" w:cs="Arial"/>
          <w:color w:val="215868" w:themeColor="accent5" w:themeShade="80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20"/>
        <w:gridCol w:w="720"/>
        <w:gridCol w:w="720"/>
      </w:tblGrid>
      <w:tr w:rsidR="0006702D" w:rsidRPr="00CA7556" w:rsidTr="0090128F">
        <w:tc>
          <w:tcPr>
            <w:tcW w:w="7740" w:type="dxa"/>
            <w:shd w:val="clear" w:color="auto" w:fill="215868" w:themeFill="accent5" w:themeFillShade="80"/>
          </w:tcPr>
          <w:p w:rsidR="0006702D" w:rsidRPr="0090128F" w:rsidRDefault="0090128F" w:rsidP="00C64A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12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Items for consideration</w:t>
            </w:r>
          </w:p>
        </w:tc>
        <w:tc>
          <w:tcPr>
            <w:tcW w:w="720" w:type="dxa"/>
            <w:shd w:val="clear" w:color="auto" w:fill="215868" w:themeFill="accent5" w:themeFillShade="80"/>
            <w:vAlign w:val="center"/>
          </w:tcPr>
          <w:p w:rsidR="0006702D" w:rsidRPr="0090128F" w:rsidRDefault="0006702D" w:rsidP="00C64A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12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215868" w:themeFill="accent5" w:themeFillShade="80"/>
            <w:vAlign w:val="center"/>
          </w:tcPr>
          <w:p w:rsidR="0006702D" w:rsidRPr="0090128F" w:rsidRDefault="0006702D" w:rsidP="00C64A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12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215868" w:themeFill="accent5" w:themeFillShade="80"/>
            <w:vAlign w:val="center"/>
          </w:tcPr>
          <w:p w:rsidR="0006702D" w:rsidRPr="0090128F" w:rsidRDefault="0006702D" w:rsidP="00C64A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12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</w:t>
            </w:r>
          </w:p>
        </w:tc>
      </w:tr>
      <w:tr w:rsidR="00CA7556" w:rsidRPr="00CA7556" w:rsidTr="00C64A56">
        <w:tc>
          <w:tcPr>
            <w:tcW w:w="7740" w:type="dxa"/>
          </w:tcPr>
          <w:p w:rsid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 xml:space="preserve">If I left suddenly, the project could be completed or replicated because the documentation for the project is up to date, </w:t>
            </w:r>
            <w:r>
              <w:rPr>
                <w:rFonts w:ascii="Arial" w:hAnsi="Arial" w:cs="Arial"/>
                <w:sz w:val="18"/>
                <w:szCs w:val="18"/>
              </w:rPr>
              <w:t>accessible, clearly ordered and easy to understand.</w:t>
            </w:r>
            <w:r w:rsidRPr="00CA75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The Principal Investigator knows where to find all relevant documentation and has been provided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passwords to the databases, documents and other password protected computer files/group drives/</w:t>
            </w:r>
            <w:r w:rsidR="00AD67B7">
              <w:rPr>
                <w:rFonts w:ascii="Arial" w:hAnsi="Arial" w:cs="Arial"/>
                <w:sz w:val="18"/>
                <w:szCs w:val="18"/>
              </w:rPr>
              <w:t>web applications.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 xml:space="preserve">I am conducting the study in accordance with the protocol approved by the </w:t>
            </w:r>
            <w:r w:rsidR="0006702D"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Pr="00CA7556">
              <w:rPr>
                <w:rFonts w:ascii="Arial" w:hAnsi="Arial" w:cs="Arial"/>
                <w:sz w:val="18"/>
                <w:szCs w:val="18"/>
              </w:rPr>
              <w:t xml:space="preserve">HREC. Any changes have been reported to the </w:t>
            </w:r>
            <w:r w:rsidR="0006702D">
              <w:rPr>
                <w:rFonts w:ascii="Arial" w:hAnsi="Arial" w:cs="Arial"/>
                <w:sz w:val="18"/>
                <w:szCs w:val="18"/>
              </w:rPr>
              <w:t>lead</w:t>
            </w:r>
            <w:r w:rsidRPr="00CA7556">
              <w:rPr>
                <w:rFonts w:ascii="Arial" w:hAnsi="Arial" w:cs="Arial"/>
                <w:sz w:val="18"/>
                <w:szCs w:val="18"/>
              </w:rPr>
              <w:t xml:space="preserve"> HREC as amendments and the relevant documents updated.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 xml:space="preserve">All safety events have been reported to the study sponsor, </w:t>
            </w:r>
            <w:r w:rsidR="0006702D">
              <w:rPr>
                <w:rFonts w:ascii="Arial" w:hAnsi="Arial" w:cs="Arial"/>
                <w:sz w:val="18"/>
                <w:szCs w:val="18"/>
              </w:rPr>
              <w:t>lead</w:t>
            </w:r>
            <w:r w:rsidRPr="00CA7556">
              <w:rPr>
                <w:rFonts w:ascii="Arial" w:hAnsi="Arial" w:cs="Arial"/>
                <w:sz w:val="18"/>
                <w:szCs w:val="18"/>
              </w:rPr>
              <w:t xml:space="preserve"> HREC and site </w:t>
            </w:r>
            <w:r w:rsidR="0006702D">
              <w:rPr>
                <w:rFonts w:ascii="Arial" w:hAnsi="Arial" w:cs="Arial"/>
                <w:sz w:val="18"/>
                <w:szCs w:val="18"/>
              </w:rPr>
              <w:t>RGOs</w:t>
            </w:r>
            <w:r w:rsidRPr="00CA75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02D" w:rsidRPr="00CA7556" w:rsidTr="00C64A56">
        <w:tc>
          <w:tcPr>
            <w:tcW w:w="7740" w:type="dxa"/>
          </w:tcPr>
          <w:p w:rsidR="0006702D" w:rsidRPr="00CA7556" w:rsidRDefault="0006702D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annual report has been submitted on the anniversary of the approval date to the lead HREC and acknowledged report to site RGOs.</w:t>
            </w:r>
          </w:p>
        </w:tc>
        <w:tc>
          <w:tcPr>
            <w:tcW w:w="720" w:type="dxa"/>
            <w:vAlign w:val="center"/>
          </w:tcPr>
          <w:p w:rsidR="0006702D" w:rsidRPr="00CA7556" w:rsidRDefault="0006702D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6702D" w:rsidRPr="00CA7556" w:rsidRDefault="0006702D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6702D" w:rsidRPr="00CA7556" w:rsidRDefault="0006702D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8F" w:rsidRPr="00CA7556" w:rsidTr="00C64A56">
        <w:tc>
          <w:tcPr>
            <w:tcW w:w="7740" w:type="dxa"/>
          </w:tcPr>
          <w:p w:rsidR="0090128F" w:rsidRDefault="0090128F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any risks been identified with the research?</w:t>
            </w:r>
          </w:p>
          <w:p w:rsidR="0090128F" w:rsidRPr="00CA7556" w:rsidRDefault="0090128F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risk register been created to document all risks and how they will be managed?</w:t>
            </w:r>
          </w:p>
        </w:tc>
        <w:tc>
          <w:tcPr>
            <w:tcW w:w="720" w:type="dxa"/>
            <w:vAlign w:val="center"/>
          </w:tcPr>
          <w:p w:rsidR="0090128F" w:rsidRPr="00CA7556" w:rsidRDefault="0090128F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0128F" w:rsidRPr="00CA7556" w:rsidRDefault="0090128F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0128F" w:rsidRPr="00CA7556" w:rsidRDefault="0090128F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06702D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Signed consent forms have been obtained from all participants (where applicable) and are stored securely.</w:t>
            </w:r>
            <w:r w:rsidR="00067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7556" w:rsidRPr="00CA7556" w:rsidRDefault="0006702D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using the correct version of the PICF.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 xml:space="preserve">All participants have been provided with a copy of their PICF approved by the </w:t>
            </w:r>
            <w:r w:rsidR="0090128F"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="0090128F" w:rsidRPr="00CA7556">
              <w:rPr>
                <w:rFonts w:ascii="Arial" w:hAnsi="Arial" w:cs="Arial"/>
                <w:sz w:val="18"/>
                <w:szCs w:val="18"/>
              </w:rPr>
              <w:t>HREC</w:t>
            </w:r>
            <w:r w:rsidRPr="00CA7556">
              <w:rPr>
                <w:rFonts w:ascii="Arial" w:hAnsi="Arial" w:cs="Arial"/>
                <w:sz w:val="18"/>
                <w:szCs w:val="18"/>
              </w:rPr>
              <w:t xml:space="preserve"> and signed where applicable.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I have provided a translator and/or a translated copy of the PICF in his/her own language to all non-English speaking participants.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I have received HREC and site approval for all public advertising material that seeks volunteers to participate in the research.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06702D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Approaches to potential participants have been made only by the individuals with full knowledge</w:t>
            </w:r>
            <w:r w:rsidR="0006702D">
              <w:rPr>
                <w:rFonts w:ascii="Arial" w:hAnsi="Arial" w:cs="Arial"/>
                <w:sz w:val="18"/>
                <w:szCs w:val="18"/>
              </w:rPr>
              <w:t xml:space="preserve"> of the study and as outlined in the </w:t>
            </w:r>
            <w:r w:rsidRPr="00CA7556">
              <w:rPr>
                <w:rFonts w:ascii="Arial" w:hAnsi="Arial" w:cs="Arial"/>
                <w:sz w:val="18"/>
                <w:szCs w:val="18"/>
              </w:rPr>
              <w:t>study protocol</w:t>
            </w:r>
            <w:r w:rsidR="0006702D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CA7556" w:rsidRPr="00CA7556" w:rsidRDefault="0006702D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Potential participants have been advised </w:t>
            </w:r>
            <w:r w:rsidR="00CA7556" w:rsidRPr="00CA7556">
              <w:rPr>
                <w:rFonts w:ascii="Arial" w:hAnsi="Arial" w:cs="Arial"/>
                <w:sz w:val="18"/>
                <w:szCs w:val="18"/>
              </w:rPr>
              <w:t>of the risks and inconveniences associated with participation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A7556" w:rsidRPr="00CA75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All questionnaires have the identifying information removed after processing and are then coded (re-identifiable). The ‘code-key’ is stored separately and securely.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06702D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All computer files containing study data are stored on a secure network drive where they are regularly backed up</w:t>
            </w:r>
            <w:r w:rsidR="0090128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7556" w:rsidRPr="00CA7556" w:rsidRDefault="0006702D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A7556">
              <w:rPr>
                <w:rFonts w:ascii="Arial" w:hAnsi="Arial" w:cs="Arial"/>
                <w:sz w:val="18"/>
                <w:szCs w:val="18"/>
              </w:rPr>
              <w:t>ll computer files containing study data are protected by passwords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06702D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 operating procedures have been created to </w:t>
            </w:r>
            <w:r w:rsidRPr="0006702D">
              <w:rPr>
                <w:rFonts w:ascii="Arial" w:hAnsi="Arial" w:cs="Arial"/>
                <w:sz w:val="18"/>
                <w:szCs w:val="18"/>
              </w:rPr>
              <w:t>outline the process for completing common tasks and procedures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28F" w:rsidRPr="00CA7556" w:rsidTr="00C64A56">
        <w:tc>
          <w:tcPr>
            <w:tcW w:w="7740" w:type="dxa"/>
          </w:tcPr>
          <w:p w:rsidR="0090128F" w:rsidRPr="00CA7556" w:rsidRDefault="0090128F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documents have a current version number and date to assist with document management</w:t>
            </w:r>
          </w:p>
        </w:tc>
        <w:tc>
          <w:tcPr>
            <w:tcW w:w="720" w:type="dxa"/>
            <w:vAlign w:val="center"/>
          </w:tcPr>
          <w:p w:rsidR="0090128F" w:rsidRPr="00CA7556" w:rsidRDefault="0090128F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0128F" w:rsidRPr="00CA7556" w:rsidRDefault="0090128F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0128F" w:rsidRPr="00CA7556" w:rsidRDefault="0090128F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lastRenderedPageBreak/>
              <w:t>No personal identifying information has been transferred to portable drives including USB sticks or portable computers.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Participants know who to contact if they have a question, complaint or an emergency.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There is a regular meeting of the study team including the Principal Investigator to discuss the progress of the study. A record of these meetings is maintained.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06702D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GCP training</w:t>
            </w:r>
            <w:r w:rsidR="00CA7556" w:rsidRPr="00CA7556">
              <w:rPr>
                <w:rFonts w:ascii="Arial" w:hAnsi="Arial" w:cs="Arial"/>
                <w:sz w:val="18"/>
                <w:szCs w:val="18"/>
              </w:rPr>
              <w:t xml:space="preserve"> is current and a certificate of completion has been retained for each investigator and coordinator.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556" w:rsidRPr="00CA7556" w:rsidTr="00C64A56">
        <w:tc>
          <w:tcPr>
            <w:tcW w:w="7740" w:type="dxa"/>
          </w:tcPr>
          <w:p w:rsidR="00CA7556" w:rsidRPr="00CA7556" w:rsidRDefault="00CA7556" w:rsidP="00C64A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7556">
              <w:rPr>
                <w:rFonts w:ascii="Arial" w:hAnsi="Arial" w:cs="Arial"/>
                <w:sz w:val="18"/>
                <w:szCs w:val="18"/>
              </w:rPr>
              <w:t>All relevant competing interests have been declared to the site governance office including any that have arisen since the study was authorised.</w:t>
            </w: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556" w:rsidRPr="00CA7556" w:rsidRDefault="00CA7556" w:rsidP="00C6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556" w:rsidRPr="00CA7556" w:rsidRDefault="00CA7556" w:rsidP="00CA7556">
      <w:pPr>
        <w:rPr>
          <w:rFonts w:ascii="Arial" w:hAnsi="Arial" w:cs="Arial"/>
          <w:color w:val="215868" w:themeColor="accent5" w:themeShade="80"/>
          <w:sz w:val="18"/>
          <w:szCs w:val="18"/>
        </w:rPr>
      </w:pPr>
    </w:p>
    <w:p w:rsidR="00CA7556" w:rsidRPr="0090128F" w:rsidRDefault="0006702D" w:rsidP="00CA7556">
      <w:pPr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 w:rsidRPr="0090128F">
        <w:rPr>
          <w:rFonts w:ascii="Arial" w:hAnsi="Arial" w:cs="Arial"/>
          <w:b/>
          <w:color w:val="215868" w:themeColor="accent5" w:themeShade="80"/>
          <w:sz w:val="18"/>
          <w:szCs w:val="18"/>
        </w:rPr>
        <w:t>Resources:</w:t>
      </w:r>
    </w:p>
    <w:p w:rsidR="0006702D" w:rsidRDefault="0006702D" w:rsidP="00CA7556">
      <w:pPr>
        <w:rPr>
          <w:rFonts w:ascii="Arial" w:hAnsi="Arial" w:cs="Arial"/>
          <w:color w:val="215868" w:themeColor="accent5" w:themeShade="80"/>
          <w:sz w:val="18"/>
          <w:szCs w:val="18"/>
        </w:rPr>
      </w:pPr>
    </w:p>
    <w:p w:rsidR="0090128F" w:rsidRDefault="0006702D" w:rsidP="00CA7556">
      <w:pPr>
        <w:rPr>
          <w:rFonts w:ascii="Arial" w:hAnsi="Arial" w:cs="Arial"/>
          <w:color w:val="215868" w:themeColor="accent5" w:themeShade="80"/>
          <w:sz w:val="18"/>
          <w:szCs w:val="18"/>
        </w:rPr>
      </w:pPr>
      <w:r>
        <w:rPr>
          <w:rFonts w:ascii="Arial" w:hAnsi="Arial" w:cs="Arial"/>
          <w:color w:val="215868" w:themeColor="accent5" w:themeShade="80"/>
          <w:sz w:val="18"/>
          <w:szCs w:val="18"/>
        </w:rPr>
        <w:t>The SALHN Office for research has</w:t>
      </w:r>
      <w:r w:rsidR="0090128F">
        <w:rPr>
          <w:rFonts w:ascii="Arial" w:hAnsi="Arial" w:cs="Arial"/>
          <w:color w:val="215868" w:themeColor="accent5" w:themeShade="80"/>
          <w:sz w:val="18"/>
          <w:szCs w:val="18"/>
        </w:rPr>
        <w:t>:</w:t>
      </w:r>
    </w:p>
    <w:p w:rsidR="0090128F" w:rsidRDefault="0090128F" w:rsidP="00CA7556">
      <w:pPr>
        <w:rPr>
          <w:rFonts w:ascii="Arial" w:hAnsi="Arial" w:cs="Arial"/>
          <w:color w:val="215868" w:themeColor="accent5" w:themeShade="80"/>
          <w:sz w:val="18"/>
          <w:szCs w:val="18"/>
        </w:rPr>
      </w:pPr>
    </w:p>
    <w:p w:rsidR="0006702D" w:rsidRDefault="0090128F" w:rsidP="0090128F">
      <w:pPr>
        <w:pStyle w:val="ListParagraph"/>
        <w:numPr>
          <w:ilvl w:val="0"/>
          <w:numId w:val="10"/>
        </w:numPr>
        <w:rPr>
          <w:rFonts w:ascii="Arial" w:hAnsi="Arial" w:cs="Arial"/>
          <w:color w:val="215868" w:themeColor="accent5" w:themeShade="80"/>
          <w:sz w:val="18"/>
          <w:szCs w:val="18"/>
        </w:rPr>
      </w:pPr>
      <w:r>
        <w:rPr>
          <w:rFonts w:ascii="Arial" w:hAnsi="Arial" w:cs="Arial"/>
          <w:color w:val="215868" w:themeColor="accent5" w:themeShade="80"/>
          <w:sz w:val="18"/>
          <w:szCs w:val="18"/>
        </w:rPr>
        <w:t xml:space="preserve">A </w:t>
      </w:r>
      <w:r w:rsidR="0006702D" w:rsidRPr="0090128F">
        <w:rPr>
          <w:rFonts w:ascii="Arial" w:hAnsi="Arial" w:cs="Arial"/>
          <w:color w:val="215868" w:themeColor="accent5" w:themeShade="80"/>
          <w:sz w:val="18"/>
          <w:szCs w:val="18"/>
        </w:rPr>
        <w:t>training resource page on our website</w:t>
      </w:r>
      <w:r w:rsidRPr="0090128F">
        <w:rPr>
          <w:rFonts w:ascii="Arial" w:hAnsi="Arial" w:cs="Arial"/>
          <w:color w:val="215868" w:themeColor="accent5" w:themeShade="80"/>
          <w:sz w:val="18"/>
          <w:szCs w:val="18"/>
        </w:rPr>
        <w:t>, that contains links and information on training for Good Clinical Practice, The National Statement and research process.</w:t>
      </w:r>
    </w:p>
    <w:p w:rsidR="0090128F" w:rsidRPr="0090128F" w:rsidRDefault="0090128F" w:rsidP="0090128F">
      <w:pPr>
        <w:pStyle w:val="ListParagraph"/>
        <w:numPr>
          <w:ilvl w:val="0"/>
          <w:numId w:val="10"/>
        </w:numPr>
        <w:rPr>
          <w:rFonts w:ascii="Arial" w:hAnsi="Arial" w:cs="Arial"/>
          <w:color w:val="215868" w:themeColor="accent5" w:themeShade="80"/>
          <w:sz w:val="18"/>
          <w:szCs w:val="18"/>
        </w:rPr>
      </w:pPr>
      <w:r>
        <w:rPr>
          <w:rFonts w:ascii="Arial" w:hAnsi="Arial" w:cs="Arial"/>
          <w:color w:val="215868" w:themeColor="accent5" w:themeShade="80"/>
          <w:sz w:val="18"/>
          <w:szCs w:val="18"/>
        </w:rPr>
        <w:t>An integrity and monitoring page that contains handy resources such as a Standard Operating Procedure and risk register template.</w:t>
      </w:r>
    </w:p>
    <w:p w:rsidR="0090128F" w:rsidRDefault="0090128F" w:rsidP="00CA7556">
      <w:pPr>
        <w:rPr>
          <w:rFonts w:ascii="Arial" w:hAnsi="Arial" w:cs="Arial"/>
          <w:color w:val="215868" w:themeColor="accent5" w:themeShade="80"/>
          <w:sz w:val="18"/>
          <w:szCs w:val="18"/>
        </w:rPr>
      </w:pPr>
    </w:p>
    <w:p w:rsidR="0090128F" w:rsidRDefault="0090128F" w:rsidP="00CA7556">
      <w:pPr>
        <w:rPr>
          <w:rFonts w:ascii="Arial" w:hAnsi="Arial" w:cs="Arial"/>
          <w:color w:val="215868" w:themeColor="accent5" w:themeShade="80"/>
          <w:sz w:val="18"/>
          <w:szCs w:val="18"/>
        </w:rPr>
      </w:pPr>
    </w:p>
    <w:p w:rsidR="0090128F" w:rsidRDefault="0006702D" w:rsidP="00CA7556">
      <w:pPr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 w:rsidRPr="0006702D">
        <w:rPr>
          <w:rFonts w:ascii="Arial" w:hAnsi="Arial" w:cs="Arial"/>
          <w:b/>
          <w:color w:val="215868" w:themeColor="accent5" w:themeShade="80"/>
          <w:sz w:val="18"/>
          <w:szCs w:val="18"/>
        </w:rPr>
        <w:t xml:space="preserve">Items to be addressed: </w:t>
      </w: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Pr="0090128F" w:rsidRDefault="0090128F" w:rsidP="0090128F">
      <w:pPr>
        <w:rPr>
          <w:rFonts w:ascii="Arial" w:hAnsi="Arial" w:cs="Arial"/>
          <w:sz w:val="18"/>
          <w:szCs w:val="18"/>
        </w:rPr>
      </w:pPr>
    </w:p>
    <w:p w:rsidR="0090128F" w:rsidRDefault="0090128F" w:rsidP="0090128F">
      <w:pPr>
        <w:rPr>
          <w:rFonts w:ascii="Arial" w:hAnsi="Arial" w:cs="Arial"/>
          <w:sz w:val="18"/>
          <w:szCs w:val="18"/>
        </w:rPr>
      </w:pPr>
    </w:p>
    <w:p w:rsidR="0006702D" w:rsidRPr="0090128F" w:rsidRDefault="0006702D" w:rsidP="0090128F">
      <w:pPr>
        <w:jc w:val="right"/>
        <w:rPr>
          <w:rFonts w:ascii="Arial" w:hAnsi="Arial" w:cs="Arial"/>
          <w:sz w:val="18"/>
          <w:szCs w:val="18"/>
        </w:rPr>
      </w:pPr>
    </w:p>
    <w:sectPr w:rsidR="0006702D" w:rsidRPr="0090128F" w:rsidSect="00CA7556">
      <w:footerReference w:type="default" r:id="rId7"/>
      <w:pgSz w:w="11905" w:h="16840"/>
      <w:pgMar w:top="1120" w:right="760" w:bottom="1600" w:left="660" w:header="0" w:footer="1413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B1" w:rsidRDefault="00FF47F7">
      <w:r>
        <w:separator/>
      </w:r>
    </w:p>
  </w:endnote>
  <w:endnote w:type="continuationSeparator" w:id="0">
    <w:p w:rsidR="00B712B1" w:rsidRDefault="00F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6D" w:rsidRPr="0090128F" w:rsidRDefault="006A1E51">
    <w:pPr>
      <w:spacing w:line="200" w:lineRule="exac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w:pict>
        <v:rect id="Rectangle 5" o:spid="_x0000_s1028" style="position:absolute;margin-left:-52.2pt;margin-top:757.35pt;width:843.3pt;height:99.2pt;z-index:-251654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mYaAIAANQEAAAOAAAAZHJzL2Uyb0RvYy54bWysVMFu2zAMvQ/YPwi6r06CJOuMOkWWosOA&#10;bi3WDj0zsmQbkERNUuJ0Xz9Kdtqs22nYRSFF+pF8eszF5cFotpc+dGgrPj2bcCatwLqzTcW/P1y/&#10;O+csRLA1aLSy4k8y8MvV2zcXvSvlDFvUtfSMQGwoe1fxNkZXFkUQrTQQztBJS0GF3kAk1zdF7aEn&#10;dKOL2WSyLHr0tfMoZAh0ezUE+SrjKyVFvFUqyMh0xam3mE+fz206i9UFlI0H13ZibAP+oQsDnaWi&#10;z1BXEIHtfPcHlOmEx4Aqngk0BSrVCZlnoGmmk1fT3LfgZJ6FyAnumabw/2DF1/2dZ11d8QVnFgw9&#10;0TciDWyjJVskenoXSsq6d3d+9AKZadaD8ib90hTskCl9eqZUHiITdHm+nC2WE2JeUGw6I5Mcwile&#10;Pnc+xE8SDUtGxT2Vz1TC/ibEIfWYkqoF1F193WmdHd9sN9qzPdD7zj+uN5tl/lbvzBesh+vFSc0w&#10;5Of6vwFpy/qKzxbz3CuQEpWGSG0bR9wE23AGuiGJi+hzBYupB2oPytTdFYR2KJdhxxG1TXGZdTgO&#10;k+gcCEzWFusn4t/jIMzgxHVHaDcQ4h14UiIxR9sVb+lQGqlFHC3OWvQ//3af8kkgFOWsJ2VT+z92&#10;4CVn+rMl6XyYzudpFbIzX7yfkeNPI9vTiN2ZDRK5U9pjJ7KZ8qM+msqjeaQlXKeqFAIrqPZA1Ohs&#10;4rBxtMZCrtc5jeTvIN7YeycS+JHHh8MjeDdKIZKKvuJxC6B8pYghN31pcb2LqLoslxde6ZmTQ6uT&#10;H3xc87Sbp37OevkzWv0CAAD//wMAUEsDBBQABgAIAAAAIQCSN+Ua4QAAAAsBAAAPAAAAZHJzL2Rv&#10;d25yZXYueG1sTI/NTsMwEITvSLyDtUhcEHVK+hOFOBVCQoILFaWHHrexiUPtdWS7bcrT45zgNruz&#10;mv2mWg3WsJPyoXMkYDrJgClqnOyoFbD9fLkvgIWIJNE4UgIuKsCqvr6qsJTuTB/qtIktSyEUShSg&#10;Y+xLzkOjlcUwcb2i5H05bzGm0bdcejyncGv4Q5YtuMWO0geNvXrWqjlsjlaAuft++5ntsOvfL69m&#10;7dutnuYHIW5vhqdHYFEN8e8YRvyEDnVi2rsjycCMgFQkpu08L2bARj+fj2qf1DJfFMDriv/vUP8C&#10;AAD//wMAUEsBAi0AFAAGAAgAAAAhALaDOJL+AAAA4QEAABMAAAAAAAAAAAAAAAAAAAAAAFtDb250&#10;ZW50X1R5cGVzXS54bWxQSwECLQAUAAYACAAAACEAOP0h/9YAAACUAQAACwAAAAAAAAAAAAAAAAAv&#10;AQAAX3JlbHMvLnJlbHNQSwECLQAUAAYACAAAACEA7WG5mGgCAADUBAAADgAAAAAAAAAAAAAAAAAu&#10;AgAAZHJzL2Uyb0RvYy54bWxQSwECLQAUAAYACAAAACEAkjflGuEAAAALAQAADwAAAAAAAAAAAAAA&#10;AADCBAAAZHJzL2Rvd25yZXYueG1sUEsFBgAAAAAEAAQA8wAAANAFAAAAAA==&#10;" fillcolor="#215968" stroked="f" strokeweight="2pt">
          <w10:wrap anchorx="page" anchory="page"/>
        </v:rect>
      </w:pict>
    </w:r>
    <w:r w:rsidR="00CA7556" w:rsidRPr="0090128F"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62848" behindDoc="0" locked="0" layoutInCell="1" allowOverlap="1" wp14:anchorId="29F88713" wp14:editId="3E62A038">
          <wp:simplePos x="0" y="0"/>
          <wp:positionH relativeFrom="margin">
            <wp:posOffset>5265420</wp:posOffset>
          </wp:positionH>
          <wp:positionV relativeFrom="margin">
            <wp:posOffset>9255125</wp:posOffset>
          </wp:positionV>
          <wp:extent cx="1713230" cy="4813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4E2" w:rsidRPr="0090128F"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7818755</wp:posOffset>
          </wp:positionH>
          <wp:positionV relativeFrom="margin">
            <wp:posOffset>6457315</wp:posOffset>
          </wp:positionV>
          <wp:extent cx="171323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FFFF" w:themeColor="background1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60.35pt;width:416.3pt;height:46.8pt;z-index:-251656704;mso-position-horizontal-relative:page;mso-position-vertical-relative:page" filled="f" stroked="f">
          <v:textbox inset="0,0,0,0">
            <w:txbxContent>
              <w:p w:rsidR="001D1C6D" w:rsidRDefault="001D1C6D">
                <w:pPr>
                  <w:spacing w:before="2" w:line="184" w:lineRule="exact"/>
                  <w:ind w:left="20" w:right="143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90128F" w:rsidRPr="0090128F">
      <w:rPr>
        <w:rFonts w:ascii="Arial" w:hAnsi="Arial" w:cs="Arial"/>
        <w:color w:val="FFFFFF" w:themeColor="background1"/>
        <w:sz w:val="14"/>
        <w:szCs w:val="14"/>
      </w:rPr>
      <w:t xml:space="preserve">SALHN Office for </w:t>
    </w:r>
    <w:r w:rsidR="00490DCB" w:rsidRPr="0090128F">
      <w:rPr>
        <w:rFonts w:ascii="Arial" w:hAnsi="Arial" w:cs="Arial"/>
        <w:color w:val="FFFFFF" w:themeColor="background1"/>
        <w:sz w:val="14"/>
        <w:szCs w:val="14"/>
      </w:rPr>
      <w:t>Research -</w:t>
    </w:r>
    <w:r w:rsidR="0090128F" w:rsidRPr="0090128F">
      <w:rPr>
        <w:rFonts w:ascii="Arial" w:hAnsi="Arial" w:cs="Arial"/>
        <w:color w:val="FFFFFF" w:themeColor="background1"/>
        <w:sz w:val="14"/>
        <w:szCs w:val="14"/>
      </w:rPr>
      <w:t xml:space="preserve"> self audit tool v1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B1" w:rsidRDefault="00FF47F7">
      <w:r>
        <w:separator/>
      </w:r>
    </w:p>
  </w:footnote>
  <w:footnote w:type="continuationSeparator" w:id="0">
    <w:p w:rsidR="00B712B1" w:rsidRDefault="00FF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CF4"/>
    <w:multiLevelType w:val="hybridMultilevel"/>
    <w:tmpl w:val="50BA7788"/>
    <w:lvl w:ilvl="0" w:tplc="FC6EA300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w w:val="99"/>
        <w:sz w:val="16"/>
        <w:szCs w:val="16"/>
      </w:rPr>
    </w:lvl>
    <w:lvl w:ilvl="1" w:tplc="D898F884">
      <w:start w:val="1"/>
      <w:numFmt w:val="bullet"/>
      <w:lvlText w:val="•"/>
      <w:lvlJc w:val="left"/>
      <w:rPr>
        <w:rFonts w:hint="default"/>
      </w:rPr>
    </w:lvl>
    <w:lvl w:ilvl="2" w:tplc="717E74C6">
      <w:start w:val="1"/>
      <w:numFmt w:val="bullet"/>
      <w:lvlText w:val="•"/>
      <w:lvlJc w:val="left"/>
      <w:rPr>
        <w:rFonts w:hint="default"/>
      </w:rPr>
    </w:lvl>
    <w:lvl w:ilvl="3" w:tplc="5404951A">
      <w:start w:val="1"/>
      <w:numFmt w:val="bullet"/>
      <w:lvlText w:val="•"/>
      <w:lvlJc w:val="left"/>
      <w:rPr>
        <w:rFonts w:hint="default"/>
      </w:rPr>
    </w:lvl>
    <w:lvl w:ilvl="4" w:tplc="6CBA98E2">
      <w:start w:val="1"/>
      <w:numFmt w:val="bullet"/>
      <w:lvlText w:val="•"/>
      <w:lvlJc w:val="left"/>
      <w:rPr>
        <w:rFonts w:hint="default"/>
      </w:rPr>
    </w:lvl>
    <w:lvl w:ilvl="5" w:tplc="92FE8F84">
      <w:start w:val="1"/>
      <w:numFmt w:val="bullet"/>
      <w:lvlText w:val="•"/>
      <w:lvlJc w:val="left"/>
      <w:rPr>
        <w:rFonts w:hint="default"/>
      </w:rPr>
    </w:lvl>
    <w:lvl w:ilvl="6" w:tplc="3042BF88">
      <w:start w:val="1"/>
      <w:numFmt w:val="bullet"/>
      <w:lvlText w:val="•"/>
      <w:lvlJc w:val="left"/>
      <w:rPr>
        <w:rFonts w:hint="default"/>
      </w:rPr>
    </w:lvl>
    <w:lvl w:ilvl="7" w:tplc="7F78A9FC">
      <w:start w:val="1"/>
      <w:numFmt w:val="bullet"/>
      <w:lvlText w:val="•"/>
      <w:lvlJc w:val="left"/>
      <w:rPr>
        <w:rFonts w:hint="default"/>
      </w:rPr>
    </w:lvl>
    <w:lvl w:ilvl="8" w:tplc="C696F1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9F3B00"/>
    <w:multiLevelType w:val="multilevel"/>
    <w:tmpl w:val="7B34210C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007BA0"/>
        <w:w w:val="99"/>
        <w:sz w:val="25"/>
        <w:szCs w:val="25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D366F5"/>
    <w:multiLevelType w:val="hybridMultilevel"/>
    <w:tmpl w:val="371E0CDE"/>
    <w:lvl w:ilvl="0" w:tplc="0B7602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7ACBDE4">
      <w:start w:val="1"/>
      <w:numFmt w:val="bullet"/>
      <w:lvlText w:val="•"/>
      <w:lvlJc w:val="left"/>
      <w:rPr>
        <w:rFonts w:hint="default"/>
      </w:rPr>
    </w:lvl>
    <w:lvl w:ilvl="2" w:tplc="6A56CBD4">
      <w:start w:val="1"/>
      <w:numFmt w:val="bullet"/>
      <w:lvlText w:val="•"/>
      <w:lvlJc w:val="left"/>
      <w:rPr>
        <w:rFonts w:hint="default"/>
      </w:rPr>
    </w:lvl>
    <w:lvl w:ilvl="3" w:tplc="0FA6BC2C">
      <w:start w:val="1"/>
      <w:numFmt w:val="bullet"/>
      <w:lvlText w:val="•"/>
      <w:lvlJc w:val="left"/>
      <w:rPr>
        <w:rFonts w:hint="default"/>
      </w:rPr>
    </w:lvl>
    <w:lvl w:ilvl="4" w:tplc="856AB104">
      <w:start w:val="1"/>
      <w:numFmt w:val="bullet"/>
      <w:lvlText w:val="•"/>
      <w:lvlJc w:val="left"/>
      <w:rPr>
        <w:rFonts w:hint="default"/>
      </w:rPr>
    </w:lvl>
    <w:lvl w:ilvl="5" w:tplc="7560680A">
      <w:start w:val="1"/>
      <w:numFmt w:val="bullet"/>
      <w:lvlText w:val="•"/>
      <w:lvlJc w:val="left"/>
      <w:rPr>
        <w:rFonts w:hint="default"/>
      </w:rPr>
    </w:lvl>
    <w:lvl w:ilvl="6" w:tplc="AEE885A6">
      <w:start w:val="1"/>
      <w:numFmt w:val="bullet"/>
      <w:lvlText w:val="•"/>
      <w:lvlJc w:val="left"/>
      <w:rPr>
        <w:rFonts w:hint="default"/>
      </w:rPr>
    </w:lvl>
    <w:lvl w:ilvl="7" w:tplc="99AAB594">
      <w:start w:val="1"/>
      <w:numFmt w:val="bullet"/>
      <w:lvlText w:val="•"/>
      <w:lvlJc w:val="left"/>
      <w:rPr>
        <w:rFonts w:hint="default"/>
      </w:rPr>
    </w:lvl>
    <w:lvl w:ilvl="8" w:tplc="67F0CD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B816F2"/>
    <w:multiLevelType w:val="hybridMultilevel"/>
    <w:tmpl w:val="DD9C42F0"/>
    <w:lvl w:ilvl="0" w:tplc="44F01234">
      <w:start w:val="4"/>
      <w:numFmt w:val="decimal"/>
      <w:lvlText w:val="%1"/>
      <w:lvlJc w:val="left"/>
      <w:pPr>
        <w:ind w:hanging="851"/>
      </w:pPr>
      <w:rPr>
        <w:rFonts w:ascii="Arial" w:eastAsia="Arial" w:hAnsi="Arial" w:hint="default"/>
        <w:color w:val="007BA0"/>
        <w:sz w:val="33"/>
        <w:szCs w:val="33"/>
      </w:rPr>
    </w:lvl>
    <w:lvl w:ilvl="1" w:tplc="B9CE94F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5E94AD92">
      <w:start w:val="1"/>
      <w:numFmt w:val="bullet"/>
      <w:lvlText w:val="•"/>
      <w:lvlJc w:val="left"/>
      <w:rPr>
        <w:rFonts w:hint="default"/>
      </w:rPr>
    </w:lvl>
    <w:lvl w:ilvl="3" w:tplc="4BF0C286">
      <w:start w:val="1"/>
      <w:numFmt w:val="bullet"/>
      <w:lvlText w:val="•"/>
      <w:lvlJc w:val="left"/>
      <w:rPr>
        <w:rFonts w:hint="default"/>
      </w:rPr>
    </w:lvl>
    <w:lvl w:ilvl="4" w:tplc="4956FBE6">
      <w:start w:val="1"/>
      <w:numFmt w:val="bullet"/>
      <w:lvlText w:val="•"/>
      <w:lvlJc w:val="left"/>
      <w:rPr>
        <w:rFonts w:hint="default"/>
      </w:rPr>
    </w:lvl>
    <w:lvl w:ilvl="5" w:tplc="666A5440">
      <w:start w:val="1"/>
      <w:numFmt w:val="bullet"/>
      <w:lvlText w:val="•"/>
      <w:lvlJc w:val="left"/>
      <w:rPr>
        <w:rFonts w:hint="default"/>
      </w:rPr>
    </w:lvl>
    <w:lvl w:ilvl="6" w:tplc="A694F948">
      <w:start w:val="1"/>
      <w:numFmt w:val="bullet"/>
      <w:lvlText w:val="•"/>
      <w:lvlJc w:val="left"/>
      <w:rPr>
        <w:rFonts w:hint="default"/>
      </w:rPr>
    </w:lvl>
    <w:lvl w:ilvl="7" w:tplc="D506E78C">
      <w:start w:val="1"/>
      <w:numFmt w:val="bullet"/>
      <w:lvlText w:val="•"/>
      <w:lvlJc w:val="left"/>
      <w:rPr>
        <w:rFonts w:hint="default"/>
      </w:rPr>
    </w:lvl>
    <w:lvl w:ilvl="8" w:tplc="A9A0038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4C1363"/>
    <w:multiLevelType w:val="hybridMultilevel"/>
    <w:tmpl w:val="DFD81082"/>
    <w:lvl w:ilvl="0" w:tplc="B52E2B8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1"/>
        <w:szCs w:val="21"/>
      </w:rPr>
    </w:lvl>
    <w:lvl w:ilvl="1" w:tplc="7AACA6A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1"/>
        <w:szCs w:val="21"/>
      </w:rPr>
    </w:lvl>
    <w:lvl w:ilvl="2" w:tplc="767AA1B6">
      <w:start w:val="1"/>
      <w:numFmt w:val="bullet"/>
      <w:lvlText w:val="•"/>
      <w:lvlJc w:val="left"/>
      <w:rPr>
        <w:rFonts w:hint="default"/>
      </w:rPr>
    </w:lvl>
    <w:lvl w:ilvl="3" w:tplc="659210DC">
      <w:start w:val="1"/>
      <w:numFmt w:val="bullet"/>
      <w:lvlText w:val="•"/>
      <w:lvlJc w:val="left"/>
      <w:rPr>
        <w:rFonts w:hint="default"/>
      </w:rPr>
    </w:lvl>
    <w:lvl w:ilvl="4" w:tplc="42E8376C">
      <w:start w:val="1"/>
      <w:numFmt w:val="bullet"/>
      <w:lvlText w:val="•"/>
      <w:lvlJc w:val="left"/>
      <w:rPr>
        <w:rFonts w:hint="default"/>
      </w:rPr>
    </w:lvl>
    <w:lvl w:ilvl="5" w:tplc="870095A8">
      <w:start w:val="1"/>
      <w:numFmt w:val="bullet"/>
      <w:lvlText w:val="•"/>
      <w:lvlJc w:val="left"/>
      <w:rPr>
        <w:rFonts w:hint="default"/>
      </w:rPr>
    </w:lvl>
    <w:lvl w:ilvl="6" w:tplc="D19A9A9A">
      <w:start w:val="1"/>
      <w:numFmt w:val="bullet"/>
      <w:lvlText w:val="•"/>
      <w:lvlJc w:val="left"/>
      <w:rPr>
        <w:rFonts w:hint="default"/>
      </w:rPr>
    </w:lvl>
    <w:lvl w:ilvl="7" w:tplc="A7BA3076">
      <w:start w:val="1"/>
      <w:numFmt w:val="bullet"/>
      <w:lvlText w:val="•"/>
      <w:lvlJc w:val="left"/>
      <w:rPr>
        <w:rFonts w:hint="default"/>
      </w:rPr>
    </w:lvl>
    <w:lvl w:ilvl="8" w:tplc="77D8176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C41A08"/>
    <w:multiLevelType w:val="hybridMultilevel"/>
    <w:tmpl w:val="AFA62618"/>
    <w:lvl w:ilvl="0" w:tplc="D48EC2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D6C81EE">
      <w:start w:val="1"/>
      <w:numFmt w:val="bullet"/>
      <w:lvlText w:val="•"/>
      <w:lvlJc w:val="left"/>
      <w:rPr>
        <w:rFonts w:hint="default"/>
      </w:rPr>
    </w:lvl>
    <w:lvl w:ilvl="2" w:tplc="E4924EC8">
      <w:start w:val="1"/>
      <w:numFmt w:val="bullet"/>
      <w:lvlText w:val="•"/>
      <w:lvlJc w:val="left"/>
      <w:rPr>
        <w:rFonts w:hint="default"/>
      </w:rPr>
    </w:lvl>
    <w:lvl w:ilvl="3" w:tplc="A95483C4">
      <w:start w:val="1"/>
      <w:numFmt w:val="bullet"/>
      <w:lvlText w:val="•"/>
      <w:lvlJc w:val="left"/>
      <w:rPr>
        <w:rFonts w:hint="default"/>
      </w:rPr>
    </w:lvl>
    <w:lvl w:ilvl="4" w:tplc="830CF530">
      <w:start w:val="1"/>
      <w:numFmt w:val="bullet"/>
      <w:lvlText w:val="•"/>
      <w:lvlJc w:val="left"/>
      <w:rPr>
        <w:rFonts w:hint="default"/>
      </w:rPr>
    </w:lvl>
    <w:lvl w:ilvl="5" w:tplc="CE0E9B92">
      <w:start w:val="1"/>
      <w:numFmt w:val="bullet"/>
      <w:lvlText w:val="•"/>
      <w:lvlJc w:val="left"/>
      <w:rPr>
        <w:rFonts w:hint="default"/>
      </w:rPr>
    </w:lvl>
    <w:lvl w:ilvl="6" w:tplc="95766906">
      <w:start w:val="1"/>
      <w:numFmt w:val="bullet"/>
      <w:lvlText w:val="•"/>
      <w:lvlJc w:val="left"/>
      <w:rPr>
        <w:rFonts w:hint="default"/>
      </w:rPr>
    </w:lvl>
    <w:lvl w:ilvl="7" w:tplc="AD226436">
      <w:start w:val="1"/>
      <w:numFmt w:val="bullet"/>
      <w:lvlText w:val="•"/>
      <w:lvlJc w:val="left"/>
      <w:rPr>
        <w:rFonts w:hint="default"/>
      </w:rPr>
    </w:lvl>
    <w:lvl w:ilvl="8" w:tplc="EEDE423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D961FC"/>
    <w:multiLevelType w:val="hybridMultilevel"/>
    <w:tmpl w:val="A2AE6B88"/>
    <w:lvl w:ilvl="0" w:tplc="A60A72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0C2064EA">
      <w:start w:val="1"/>
      <w:numFmt w:val="bullet"/>
      <w:lvlText w:val="•"/>
      <w:lvlJc w:val="left"/>
      <w:rPr>
        <w:rFonts w:hint="default"/>
      </w:rPr>
    </w:lvl>
    <w:lvl w:ilvl="2" w:tplc="DCD0D18A">
      <w:start w:val="1"/>
      <w:numFmt w:val="bullet"/>
      <w:lvlText w:val="•"/>
      <w:lvlJc w:val="left"/>
      <w:rPr>
        <w:rFonts w:hint="default"/>
      </w:rPr>
    </w:lvl>
    <w:lvl w:ilvl="3" w:tplc="29809C30">
      <w:start w:val="1"/>
      <w:numFmt w:val="bullet"/>
      <w:lvlText w:val="•"/>
      <w:lvlJc w:val="left"/>
      <w:rPr>
        <w:rFonts w:hint="default"/>
      </w:rPr>
    </w:lvl>
    <w:lvl w:ilvl="4" w:tplc="705ACE76">
      <w:start w:val="1"/>
      <w:numFmt w:val="bullet"/>
      <w:lvlText w:val="•"/>
      <w:lvlJc w:val="left"/>
      <w:rPr>
        <w:rFonts w:hint="default"/>
      </w:rPr>
    </w:lvl>
    <w:lvl w:ilvl="5" w:tplc="FD704B9A">
      <w:start w:val="1"/>
      <w:numFmt w:val="bullet"/>
      <w:lvlText w:val="•"/>
      <w:lvlJc w:val="left"/>
      <w:rPr>
        <w:rFonts w:hint="default"/>
      </w:rPr>
    </w:lvl>
    <w:lvl w:ilvl="6" w:tplc="CA329924">
      <w:start w:val="1"/>
      <w:numFmt w:val="bullet"/>
      <w:lvlText w:val="•"/>
      <w:lvlJc w:val="left"/>
      <w:rPr>
        <w:rFonts w:hint="default"/>
      </w:rPr>
    </w:lvl>
    <w:lvl w:ilvl="7" w:tplc="AA703C9C">
      <w:start w:val="1"/>
      <w:numFmt w:val="bullet"/>
      <w:lvlText w:val="•"/>
      <w:lvlJc w:val="left"/>
      <w:rPr>
        <w:rFonts w:hint="default"/>
      </w:rPr>
    </w:lvl>
    <w:lvl w:ilvl="8" w:tplc="8758B37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4260BC9"/>
    <w:multiLevelType w:val="hybridMultilevel"/>
    <w:tmpl w:val="1230F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72A7B"/>
    <w:multiLevelType w:val="hybridMultilevel"/>
    <w:tmpl w:val="D87A5A5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F012A5F"/>
    <w:multiLevelType w:val="multilevel"/>
    <w:tmpl w:val="13CE1AC6"/>
    <w:lvl w:ilvl="0">
      <w:start w:val="1"/>
      <w:numFmt w:val="decimal"/>
      <w:lvlText w:val="%1"/>
      <w:lvlJc w:val="left"/>
      <w:pPr>
        <w:ind w:hanging="851"/>
      </w:pPr>
      <w:rPr>
        <w:rFonts w:ascii="Arial" w:eastAsia="Arial" w:hAnsi="Arial" w:hint="default"/>
        <w:color w:val="007BA0"/>
        <w:sz w:val="33"/>
        <w:szCs w:val="33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i/>
        <w:color w:val="007BA0"/>
        <w:w w:val="99"/>
        <w:sz w:val="25"/>
        <w:szCs w:val="25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6D"/>
    <w:rsid w:val="0006702D"/>
    <w:rsid w:val="001D1C6D"/>
    <w:rsid w:val="002D1737"/>
    <w:rsid w:val="00490DCB"/>
    <w:rsid w:val="006634E2"/>
    <w:rsid w:val="006A1E51"/>
    <w:rsid w:val="0090128F"/>
    <w:rsid w:val="00AD67B7"/>
    <w:rsid w:val="00B712B1"/>
    <w:rsid w:val="00CA755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898019-2BD8-475D-8AC0-0F3B19C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4" w:hanging="851"/>
      <w:outlineLvl w:val="0"/>
    </w:pPr>
    <w:rPr>
      <w:rFonts w:ascii="Arial" w:eastAsia="Arial" w:hAnsi="Arial"/>
      <w:sz w:val="33"/>
      <w:szCs w:val="33"/>
    </w:rPr>
  </w:style>
  <w:style w:type="paragraph" w:styleId="Heading2">
    <w:name w:val="heading 2"/>
    <w:basedOn w:val="Normal"/>
    <w:uiPriority w:val="1"/>
    <w:qFormat/>
    <w:pPr>
      <w:ind w:left="154" w:hanging="851"/>
      <w:outlineLvl w:val="1"/>
    </w:pPr>
    <w:rPr>
      <w:rFonts w:ascii="Arial" w:eastAsia="Arial" w:hAnsi="Arial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474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F7"/>
  </w:style>
  <w:style w:type="paragraph" w:styleId="Footer">
    <w:name w:val="footer"/>
    <w:basedOn w:val="Normal"/>
    <w:link w:val="FooterChar"/>
    <w:uiPriority w:val="99"/>
    <w:unhideWhenUsed/>
    <w:rsid w:val="00FF4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565</Words>
  <Characters>3248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Investigational Site Qualifications, Adequacy of Resources and Training Records</vt:lpstr>
    </vt:vector>
  </TitlesOfParts>
  <Company>SA Health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Investigational Site Qualifications, Adequacy of Resources and Training Records</dc:title>
  <dc:subject>Documentation of Investigational Site Qualifications, Adequacy of Resources and Training Documentation of Investigational Site Qualifications, Adequacy of Resources and Training Records</dc:subject>
  <dc:creator>REGU, Office of Health and Medical Research</dc:creator>
  <cp:keywords>Investigator Site, Site qualifications, Training Records, GCP SOP, instructions, SOP, Standard operating procedure, Research ethics and governance, REGU, Office of Health and Medical Research, OHMR</cp:keywords>
  <cp:lastModifiedBy>Kasperski, Petrina (Health)</cp:lastModifiedBy>
  <cp:revision>4</cp:revision>
  <dcterms:created xsi:type="dcterms:W3CDTF">2021-05-13T04:36:00Z</dcterms:created>
  <dcterms:modified xsi:type="dcterms:W3CDTF">2021-05-14T01:50:00Z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2019-03-05T00:00:00Z</vt:filetime>
  </property>
</Properties>
</file>