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2F8F" w:rsidRDefault="008E2F8F" w:rsidP="008E2F8F">
      <w:pPr>
        <w:rPr>
          <w:rFonts w:cs="Arial"/>
          <w:b/>
          <w:sz w:val="28"/>
        </w:rPr>
      </w:pPr>
      <w:r w:rsidRPr="008E2F8F">
        <w:rPr>
          <w:rFonts w:cs="Arial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EB0F3" wp14:editId="51A737B6">
                <wp:simplePos x="0" y="0"/>
                <wp:positionH relativeFrom="column">
                  <wp:posOffset>6286500</wp:posOffset>
                </wp:positionH>
                <wp:positionV relativeFrom="paragraph">
                  <wp:posOffset>-578485</wp:posOffset>
                </wp:positionV>
                <wp:extent cx="3219450" cy="1028700"/>
                <wp:effectExtent l="0" t="0" r="19050" b="19050"/>
                <wp:wrapNone/>
                <wp:docPr id="2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8F" w:rsidRDefault="008E2F8F" w:rsidP="008E2F8F">
                            <w:pPr>
                              <w:jc w:val="center"/>
                            </w:pPr>
                            <w:r>
                              <w:t>Affix patient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pt;margin-top:-45.55pt;width:253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">
                <v:textbox>
                  <w:txbxContent>
                    <w:p w:rsidR="008E2F8F" w:rsidRDefault="008E2F8F" w:rsidP="008E2F8F">
                      <w:pPr>
                        <w:jc w:val="center"/>
                      </w:pPr>
                      <w:r>
                        <w:t>Affix patient label here</w:t>
                      </w:r>
                    </w:p>
                  </w:txbxContent>
                </v:textbox>
              </v:shape>
            </w:pict>
          </mc:Fallback>
        </mc:AlternateContent>
      </w:r>
      <w:r w:rsidRPr="008E2F8F">
        <w:rPr>
          <w:rFonts w:cs="Arial"/>
          <w:b/>
          <w:noProof/>
          <w:sz w:val="28"/>
          <w:lang w:eastAsia="en-AU"/>
        </w:rPr>
        <w:drawing>
          <wp:anchor distT="0" distB="0" distL="114300" distR="114300" simplePos="0" relativeHeight="251660288" behindDoc="0" locked="0" layoutInCell="1" allowOverlap="1" wp14:anchorId="17112E5E" wp14:editId="092C792F">
            <wp:simplePos x="0" y="0"/>
            <wp:positionH relativeFrom="column">
              <wp:posOffset>-5080</wp:posOffset>
            </wp:positionH>
            <wp:positionV relativeFrom="paragraph">
              <wp:posOffset>-485140</wp:posOffset>
            </wp:positionV>
            <wp:extent cx="2038350" cy="483235"/>
            <wp:effectExtent l="0" t="0" r="0" b="0"/>
            <wp:wrapSquare wrapText="bothSides"/>
            <wp:docPr id="2235" name="Picture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zontal_black_sa_heal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F8F" w:rsidRPr="00016AAC" w:rsidRDefault="008E2F8F" w:rsidP="008E2F8F">
      <w:pPr>
        <w:spacing w:after="200" w:line="276" w:lineRule="auto"/>
      </w:pPr>
      <w:r w:rsidRPr="009A4673">
        <w:rPr>
          <w:rFonts w:cs="Arial"/>
          <w:b/>
          <w:sz w:val="28"/>
        </w:rPr>
        <w:t>Cancer Treatment Summary</w:t>
      </w:r>
      <w:r>
        <w:rPr>
          <w:rFonts w:cs="Arial"/>
          <w:b/>
          <w:sz w:val="28"/>
        </w:rPr>
        <w:t xml:space="preserve"> </w:t>
      </w:r>
      <w:r w:rsidRPr="008E2F8F">
        <w:rPr>
          <w:rFonts w:cs="Arial"/>
          <w:b/>
          <w:sz w:val="28"/>
          <w:highlight w:val="yellow"/>
        </w:rPr>
        <w:t>for NAME</w:t>
      </w:r>
    </w:p>
    <w:p w:rsidR="008E2F8F" w:rsidRDefault="008E2F8F" w:rsidP="008E2F8F">
      <w:pPr>
        <w:spacing w:after="0"/>
        <w:rPr>
          <w:rFonts w:cs="Arial"/>
          <w:b/>
        </w:rPr>
      </w:pPr>
      <w:r w:rsidRPr="009A4673">
        <w:rPr>
          <w:rFonts w:cs="Arial"/>
          <w:b/>
        </w:rPr>
        <w:t xml:space="preserve">Type of Cancer: 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FILLIN  "Type of cancer" \o  \* MERGEFORMAT </w:instrText>
      </w:r>
      <w:r>
        <w:rPr>
          <w:rFonts w:cs="Arial"/>
          <w:b/>
        </w:rPr>
        <w:fldChar w:fldCharType="end"/>
      </w:r>
    </w:p>
    <w:p w:rsidR="008E2F8F" w:rsidRDefault="008E2F8F" w:rsidP="008E2F8F">
      <w:pPr>
        <w:spacing w:after="0"/>
        <w:rPr>
          <w:rFonts w:cs="Arial"/>
          <w:b/>
        </w:rPr>
      </w:pPr>
      <w:r w:rsidRPr="009A4673">
        <w:rPr>
          <w:rFonts w:cs="Arial"/>
          <w:b/>
        </w:rPr>
        <w:t xml:space="preserve">Date and details of diagnosis: 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FILLIN  "Date and details of diagnosis" \o  \* MERGEFORMAT </w:instrText>
      </w:r>
      <w:r>
        <w:rPr>
          <w:rFonts w:cs="Arial"/>
          <w:b/>
        </w:rPr>
        <w:fldChar w:fldCharType="end"/>
      </w:r>
    </w:p>
    <w:p w:rsidR="008E2F8F" w:rsidRDefault="008E2F8F" w:rsidP="008E2F8F">
      <w:pPr>
        <w:spacing w:after="0"/>
        <w:rPr>
          <w:rFonts w:cs="Arial"/>
        </w:rPr>
      </w:pPr>
      <w:r w:rsidRPr="009A4673">
        <w:rPr>
          <w:rFonts w:cs="Arial"/>
          <w:b/>
        </w:rPr>
        <w:t>Stage:</w:t>
      </w:r>
      <w:r w:rsidRPr="009A4673">
        <w:rPr>
          <w:rFonts w:cs="Arial"/>
        </w:rPr>
        <w:t xml:space="preserve"> </w:t>
      </w:r>
    </w:p>
    <w:p w:rsidR="008E2F8F" w:rsidRPr="00D550B0" w:rsidRDefault="008E2F8F" w:rsidP="008E2F8F">
      <w:pPr>
        <w:spacing w:after="0"/>
        <w:rPr>
          <w:rFonts w:cs="Arial"/>
          <w:b/>
        </w:rPr>
      </w:pPr>
      <w:r w:rsidRPr="00D550B0">
        <w:rPr>
          <w:rFonts w:cs="Arial"/>
          <w:b/>
        </w:rPr>
        <w:t xml:space="preserve">Pathology findings and </w:t>
      </w:r>
      <w:r>
        <w:rPr>
          <w:rFonts w:cs="Arial"/>
          <w:b/>
        </w:rPr>
        <w:t xml:space="preserve">pathology </w:t>
      </w:r>
      <w:r w:rsidRPr="00D550B0">
        <w:rPr>
          <w:rFonts w:cs="Arial"/>
          <w:b/>
        </w:rPr>
        <w:t>service</w:t>
      </w:r>
      <w:r>
        <w:rPr>
          <w:rFonts w:cs="Arial"/>
          <w:b/>
        </w:rPr>
        <w:t>:</w:t>
      </w:r>
      <w:r w:rsidRPr="00D550B0">
        <w:rPr>
          <w:rFonts w:cs="Arial"/>
          <w:b/>
        </w:rPr>
        <w:fldChar w:fldCharType="begin"/>
      </w:r>
      <w:r w:rsidRPr="00D550B0">
        <w:rPr>
          <w:rFonts w:cs="Arial"/>
          <w:b/>
        </w:rPr>
        <w:instrText xml:space="preserve"> FILLIN  Stage \o  \* MERGEFORMAT </w:instrText>
      </w:r>
      <w:r w:rsidRPr="00D550B0">
        <w:rPr>
          <w:rFonts w:cs="Arial"/>
          <w:b/>
        </w:rPr>
        <w:fldChar w:fldCharType="end"/>
      </w:r>
    </w:p>
    <w:p w:rsidR="008E2F8F" w:rsidRPr="009A4673" w:rsidRDefault="008E2F8F" w:rsidP="008E2F8F">
      <w:pPr>
        <w:spacing w:after="0"/>
        <w:rPr>
          <w:rFonts w:cs="Arial"/>
          <w:b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862"/>
        <w:gridCol w:w="877"/>
        <w:gridCol w:w="4806"/>
        <w:gridCol w:w="3104"/>
        <w:gridCol w:w="4201"/>
      </w:tblGrid>
      <w:tr w:rsidR="008E2F8F" w:rsidRPr="008759AD" w:rsidTr="00C148C9">
        <w:tc>
          <w:tcPr>
            <w:tcW w:w="1862" w:type="dxa"/>
          </w:tcPr>
          <w:p w:rsidR="008E2F8F" w:rsidRPr="008759AD" w:rsidRDefault="008E2F8F" w:rsidP="00C148C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8759AD">
              <w:rPr>
                <w:rFonts w:cs="Arial"/>
                <w:b/>
                <w:sz w:val="24"/>
                <w:szCs w:val="24"/>
              </w:rPr>
              <w:t>Treatment</w:t>
            </w:r>
          </w:p>
        </w:tc>
        <w:tc>
          <w:tcPr>
            <w:tcW w:w="5683" w:type="dxa"/>
            <w:gridSpan w:val="2"/>
            <w:tcBorders>
              <w:bottom w:val="single" w:sz="4" w:space="0" w:color="auto"/>
            </w:tcBorders>
          </w:tcPr>
          <w:p w:rsidR="008E2F8F" w:rsidRPr="008759AD" w:rsidRDefault="008E2F8F" w:rsidP="00C148C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8759AD">
              <w:rPr>
                <w:rFonts w:cs="Arial"/>
                <w:b/>
                <w:sz w:val="24"/>
                <w:szCs w:val="24"/>
              </w:rPr>
              <w:t>Type/findings</w:t>
            </w:r>
          </w:p>
        </w:tc>
        <w:tc>
          <w:tcPr>
            <w:tcW w:w="3104" w:type="dxa"/>
          </w:tcPr>
          <w:p w:rsidR="008E2F8F" w:rsidRPr="008759AD" w:rsidRDefault="008E2F8F" w:rsidP="00C148C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8759AD">
              <w:rPr>
                <w:rFonts w:cs="Arial"/>
                <w:b/>
                <w:sz w:val="24"/>
                <w:szCs w:val="24"/>
              </w:rPr>
              <w:t>Doctor/Hospital/Dates</w:t>
            </w:r>
          </w:p>
        </w:tc>
        <w:tc>
          <w:tcPr>
            <w:tcW w:w="4201" w:type="dxa"/>
          </w:tcPr>
          <w:p w:rsidR="008E2F8F" w:rsidRPr="008759AD" w:rsidRDefault="008E2F8F" w:rsidP="00C148C9">
            <w:pPr>
              <w:tabs>
                <w:tab w:val="left" w:pos="6098"/>
              </w:tabs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Changes to treatment / Complications </w:t>
            </w:r>
            <w:r w:rsidRPr="005A604A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severity, action taken, duration, resolution</w:t>
            </w:r>
            <w:r w:rsidRPr="005A604A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8E2F8F" w:rsidRPr="009A4673" w:rsidTr="00C148C9">
        <w:trPr>
          <w:trHeight w:val="756"/>
        </w:trPr>
        <w:tc>
          <w:tcPr>
            <w:tcW w:w="1862" w:type="dxa"/>
          </w:tcPr>
          <w:p w:rsidR="008E2F8F" w:rsidRPr="009A4673" w:rsidRDefault="008E2F8F" w:rsidP="00C148C9">
            <w:pPr>
              <w:spacing w:before="120"/>
              <w:rPr>
                <w:rFonts w:cs="Arial"/>
                <w:b/>
              </w:rPr>
            </w:pPr>
            <w:r w:rsidRPr="009A4673">
              <w:rPr>
                <w:rFonts w:cs="Arial"/>
                <w:b/>
              </w:rPr>
              <w:t>Surgery</w:t>
            </w:r>
          </w:p>
        </w:tc>
        <w:tc>
          <w:tcPr>
            <w:tcW w:w="5683" w:type="dxa"/>
            <w:gridSpan w:val="2"/>
          </w:tcPr>
          <w:p w:rsidR="008E2F8F" w:rsidRPr="007D7663" w:rsidRDefault="008E2F8F" w:rsidP="00C148C9">
            <w:pPr>
              <w:spacing w:before="120"/>
              <w:rPr>
                <w:rFonts w:cs="Arial"/>
                <w:b/>
                <w:i/>
              </w:rPr>
            </w:pPr>
          </w:p>
        </w:tc>
        <w:tc>
          <w:tcPr>
            <w:tcW w:w="3104" w:type="dxa"/>
          </w:tcPr>
          <w:p w:rsidR="008E2F8F" w:rsidRPr="007D7663" w:rsidRDefault="008E2F8F" w:rsidP="00C148C9">
            <w:pPr>
              <w:spacing w:before="120"/>
              <w:rPr>
                <w:rFonts w:cs="Arial"/>
                <w:b/>
                <w:i/>
              </w:rPr>
            </w:pPr>
          </w:p>
        </w:tc>
        <w:tc>
          <w:tcPr>
            <w:tcW w:w="4201" w:type="dxa"/>
          </w:tcPr>
          <w:p w:rsidR="008E2F8F" w:rsidRPr="007D7663" w:rsidRDefault="008E2F8F" w:rsidP="00C148C9">
            <w:pPr>
              <w:tabs>
                <w:tab w:val="left" w:pos="6098"/>
              </w:tabs>
              <w:spacing w:before="120"/>
              <w:rPr>
                <w:rFonts w:cs="Arial"/>
                <w:i/>
              </w:rPr>
            </w:pPr>
          </w:p>
        </w:tc>
      </w:tr>
      <w:tr w:rsidR="008E2F8F" w:rsidRPr="009A4673" w:rsidTr="00C148C9">
        <w:trPr>
          <w:trHeight w:val="756"/>
        </w:trPr>
        <w:tc>
          <w:tcPr>
            <w:tcW w:w="1862" w:type="dxa"/>
          </w:tcPr>
          <w:p w:rsidR="008E2F8F" w:rsidRPr="009A4673" w:rsidRDefault="008E2F8F" w:rsidP="00C148C9">
            <w:pPr>
              <w:spacing w:before="120"/>
              <w:rPr>
                <w:rFonts w:cs="Arial"/>
                <w:b/>
              </w:rPr>
            </w:pPr>
            <w:r w:rsidRPr="009A4673">
              <w:rPr>
                <w:rFonts w:cs="Arial"/>
                <w:b/>
              </w:rPr>
              <w:t>Chemotherapy</w:t>
            </w:r>
          </w:p>
        </w:tc>
        <w:tc>
          <w:tcPr>
            <w:tcW w:w="5683" w:type="dxa"/>
            <w:gridSpan w:val="2"/>
          </w:tcPr>
          <w:p w:rsidR="008E2F8F" w:rsidRPr="007D7663" w:rsidRDefault="008E2F8F" w:rsidP="00C148C9">
            <w:pPr>
              <w:spacing w:before="120"/>
              <w:rPr>
                <w:rFonts w:cs="Arial"/>
                <w:b/>
                <w:i/>
              </w:rPr>
            </w:pPr>
          </w:p>
        </w:tc>
        <w:tc>
          <w:tcPr>
            <w:tcW w:w="3104" w:type="dxa"/>
          </w:tcPr>
          <w:p w:rsidR="008E2F8F" w:rsidRDefault="008E2F8F" w:rsidP="00C148C9">
            <w:pPr>
              <w:spacing w:before="120"/>
              <w:rPr>
                <w:rFonts w:cs="Arial"/>
                <w:b/>
                <w:i/>
              </w:rPr>
            </w:pPr>
          </w:p>
          <w:p w:rsidR="008E2F8F" w:rsidRPr="007D7663" w:rsidRDefault="008E2F8F" w:rsidP="00C148C9">
            <w:pPr>
              <w:spacing w:before="120"/>
              <w:rPr>
                <w:rFonts w:cs="Arial"/>
                <w:b/>
                <w:i/>
              </w:rPr>
            </w:pPr>
          </w:p>
        </w:tc>
        <w:tc>
          <w:tcPr>
            <w:tcW w:w="4201" w:type="dxa"/>
          </w:tcPr>
          <w:p w:rsidR="008E2F8F" w:rsidRPr="007D7663" w:rsidRDefault="008E2F8F" w:rsidP="00C148C9">
            <w:pPr>
              <w:tabs>
                <w:tab w:val="left" w:pos="6098"/>
              </w:tabs>
              <w:spacing w:before="120"/>
              <w:rPr>
                <w:rFonts w:cs="Arial"/>
                <w:b/>
                <w:i/>
              </w:rPr>
            </w:pPr>
            <w:r w:rsidRPr="007D7663">
              <w:rPr>
                <w:rFonts w:cs="Arial"/>
                <w:b/>
                <w:i/>
              </w:rPr>
              <w:t xml:space="preserve"> </w:t>
            </w:r>
          </w:p>
        </w:tc>
      </w:tr>
      <w:tr w:rsidR="008E2F8F" w:rsidRPr="009A4673" w:rsidTr="00C148C9">
        <w:trPr>
          <w:trHeight w:val="756"/>
        </w:trPr>
        <w:tc>
          <w:tcPr>
            <w:tcW w:w="1862" w:type="dxa"/>
          </w:tcPr>
          <w:p w:rsidR="008E2F8F" w:rsidRPr="009A4673" w:rsidRDefault="008E2F8F" w:rsidP="00C148C9">
            <w:pPr>
              <w:spacing w:before="120"/>
              <w:rPr>
                <w:rFonts w:cs="Arial"/>
                <w:b/>
              </w:rPr>
            </w:pPr>
            <w:r w:rsidRPr="009A4673">
              <w:rPr>
                <w:rFonts w:cs="Arial"/>
                <w:b/>
              </w:rPr>
              <w:t>Hormonal treatment</w:t>
            </w:r>
          </w:p>
        </w:tc>
        <w:tc>
          <w:tcPr>
            <w:tcW w:w="5683" w:type="dxa"/>
            <w:gridSpan w:val="2"/>
          </w:tcPr>
          <w:p w:rsidR="008E2F8F" w:rsidRPr="007D7663" w:rsidRDefault="008E2F8F" w:rsidP="00C148C9">
            <w:pPr>
              <w:spacing w:before="120"/>
              <w:rPr>
                <w:rFonts w:cs="Arial"/>
                <w:b/>
                <w:i/>
              </w:rPr>
            </w:pPr>
          </w:p>
        </w:tc>
        <w:tc>
          <w:tcPr>
            <w:tcW w:w="3104" w:type="dxa"/>
          </w:tcPr>
          <w:p w:rsidR="008E2F8F" w:rsidRPr="007D7663" w:rsidRDefault="008E2F8F" w:rsidP="00C148C9">
            <w:pPr>
              <w:spacing w:before="120"/>
              <w:rPr>
                <w:rFonts w:cs="Arial"/>
                <w:b/>
                <w:i/>
              </w:rPr>
            </w:pPr>
          </w:p>
        </w:tc>
        <w:tc>
          <w:tcPr>
            <w:tcW w:w="4201" w:type="dxa"/>
          </w:tcPr>
          <w:p w:rsidR="008E2F8F" w:rsidRPr="007D7663" w:rsidRDefault="008E2F8F" w:rsidP="00C148C9">
            <w:pPr>
              <w:tabs>
                <w:tab w:val="left" w:pos="6098"/>
              </w:tabs>
              <w:spacing w:before="120"/>
              <w:rPr>
                <w:rFonts w:cs="Arial"/>
                <w:b/>
                <w:i/>
              </w:rPr>
            </w:pPr>
          </w:p>
        </w:tc>
      </w:tr>
      <w:tr w:rsidR="008E2F8F" w:rsidRPr="009A4673" w:rsidTr="00C148C9">
        <w:tc>
          <w:tcPr>
            <w:tcW w:w="1862" w:type="dxa"/>
          </w:tcPr>
          <w:p w:rsidR="008E2F8F" w:rsidRPr="009A4673" w:rsidRDefault="008E2F8F" w:rsidP="00C148C9">
            <w:pPr>
              <w:spacing w:before="120"/>
              <w:rPr>
                <w:rFonts w:cs="Arial"/>
                <w:b/>
              </w:rPr>
            </w:pPr>
            <w:r w:rsidRPr="009A4673">
              <w:rPr>
                <w:rFonts w:cs="Arial"/>
                <w:b/>
              </w:rPr>
              <w:t>Radiation therapy</w:t>
            </w:r>
          </w:p>
        </w:tc>
        <w:tc>
          <w:tcPr>
            <w:tcW w:w="5683" w:type="dxa"/>
            <w:gridSpan w:val="2"/>
          </w:tcPr>
          <w:p w:rsidR="008E2F8F" w:rsidRDefault="008E2F8F" w:rsidP="00C148C9">
            <w:pPr>
              <w:spacing w:before="120"/>
              <w:rPr>
                <w:rFonts w:cs="Arial"/>
                <w:i/>
              </w:rPr>
            </w:pPr>
          </w:p>
          <w:p w:rsidR="008E2F8F" w:rsidRPr="007D7663" w:rsidRDefault="008E2F8F" w:rsidP="00C148C9">
            <w:pPr>
              <w:spacing w:before="120"/>
              <w:rPr>
                <w:rFonts w:cs="Arial"/>
                <w:i/>
              </w:rPr>
            </w:pPr>
          </w:p>
        </w:tc>
        <w:tc>
          <w:tcPr>
            <w:tcW w:w="3104" w:type="dxa"/>
          </w:tcPr>
          <w:p w:rsidR="008E2F8F" w:rsidRPr="007D7663" w:rsidRDefault="008E2F8F" w:rsidP="00C148C9">
            <w:pPr>
              <w:spacing w:before="120"/>
              <w:rPr>
                <w:rFonts w:cs="Arial"/>
                <w:i/>
              </w:rPr>
            </w:pPr>
          </w:p>
        </w:tc>
        <w:tc>
          <w:tcPr>
            <w:tcW w:w="4201" w:type="dxa"/>
          </w:tcPr>
          <w:p w:rsidR="008E2F8F" w:rsidRPr="007D7663" w:rsidRDefault="008E2F8F" w:rsidP="00C148C9">
            <w:pPr>
              <w:tabs>
                <w:tab w:val="left" w:pos="6098"/>
              </w:tabs>
              <w:spacing w:before="120"/>
              <w:rPr>
                <w:rFonts w:cs="Arial"/>
                <w:b/>
                <w:i/>
              </w:rPr>
            </w:pPr>
          </w:p>
        </w:tc>
      </w:tr>
      <w:tr w:rsidR="008E2F8F" w:rsidRPr="009A4673" w:rsidTr="00C148C9">
        <w:tc>
          <w:tcPr>
            <w:tcW w:w="1862" w:type="dxa"/>
          </w:tcPr>
          <w:p w:rsidR="008E2F8F" w:rsidRDefault="008E2F8F" w:rsidP="00C148C9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Supportive and other services</w:t>
            </w:r>
          </w:p>
          <w:p w:rsidR="008E2F8F" w:rsidRPr="009A4673" w:rsidRDefault="008E2F8F" w:rsidP="00C148C9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877" w:type="dxa"/>
            <w:tcBorders>
              <w:right w:val="nil"/>
            </w:tcBorders>
          </w:tcPr>
          <w:p w:rsidR="008E2F8F" w:rsidRDefault="008E2F8F" w:rsidP="00C148C9">
            <w:pPr>
              <w:spacing w:before="120"/>
              <w:rPr>
                <w:rStyle w:val="Style3"/>
                <w:rFonts w:cs="Arial"/>
                <w:i/>
              </w:rPr>
            </w:pPr>
          </w:p>
        </w:tc>
        <w:tc>
          <w:tcPr>
            <w:tcW w:w="4806" w:type="dxa"/>
            <w:tcBorders>
              <w:left w:val="nil"/>
            </w:tcBorders>
          </w:tcPr>
          <w:p w:rsidR="008E2F8F" w:rsidRDefault="008E2F8F" w:rsidP="00C148C9">
            <w:pPr>
              <w:spacing w:before="120"/>
              <w:rPr>
                <w:rFonts w:cs="Arial"/>
                <w:i/>
              </w:rPr>
            </w:pPr>
          </w:p>
        </w:tc>
        <w:tc>
          <w:tcPr>
            <w:tcW w:w="3104" w:type="dxa"/>
          </w:tcPr>
          <w:p w:rsidR="008E2F8F" w:rsidRPr="007D7663" w:rsidRDefault="008E2F8F" w:rsidP="00C148C9">
            <w:pPr>
              <w:spacing w:before="120"/>
              <w:rPr>
                <w:rFonts w:cs="Arial"/>
                <w:i/>
              </w:rPr>
            </w:pPr>
          </w:p>
        </w:tc>
        <w:tc>
          <w:tcPr>
            <w:tcW w:w="4201" w:type="dxa"/>
          </w:tcPr>
          <w:p w:rsidR="008E2F8F" w:rsidRPr="007D7663" w:rsidRDefault="008E2F8F" w:rsidP="00C148C9">
            <w:pPr>
              <w:tabs>
                <w:tab w:val="left" w:pos="6098"/>
              </w:tabs>
              <w:spacing w:before="120"/>
              <w:rPr>
                <w:rFonts w:cs="Arial"/>
                <w:b/>
                <w:i/>
              </w:rPr>
            </w:pPr>
          </w:p>
        </w:tc>
      </w:tr>
    </w:tbl>
    <w:p w:rsidR="008E2F8F" w:rsidRPr="009A4673" w:rsidRDefault="008E2F8F" w:rsidP="008E2F8F">
      <w:pPr>
        <w:spacing w:after="0"/>
        <w:rPr>
          <w:rFonts w:cs="Arial"/>
          <w:b/>
        </w:rPr>
      </w:pPr>
    </w:p>
    <w:p w:rsidR="008E2F8F" w:rsidRPr="007A4003" w:rsidRDefault="008E2F8F" w:rsidP="008E2F8F">
      <w:pPr>
        <w:pStyle w:val="PlainText"/>
        <w:jc w:val="center"/>
        <w:rPr>
          <w:i/>
        </w:rPr>
      </w:pPr>
      <w:r w:rsidRPr="007A4003">
        <w:rPr>
          <w:i/>
        </w:rPr>
        <w:t>This is a brief record of the major aspects of your cancer treatment. This document is not intended to be a detailed or comprehensive record of your care. If however, you would like a more detailed account of your treatment please contact your cancer specialist.</w:t>
      </w:r>
    </w:p>
    <w:p w:rsidR="008E2F8F" w:rsidRDefault="008E2F8F" w:rsidP="008E2F8F">
      <w:pPr>
        <w:spacing w:after="0"/>
        <w:rPr>
          <w:rFonts w:cs="Arial"/>
        </w:rPr>
      </w:pPr>
    </w:p>
    <w:p w:rsidR="00A81183" w:rsidRPr="008E2F8F" w:rsidRDefault="008E2F8F" w:rsidP="008E2F8F">
      <w:pPr>
        <w:spacing w:after="0"/>
        <w:rPr>
          <w:rFonts w:cs="Arial"/>
          <w:b/>
        </w:rPr>
      </w:pPr>
      <w:r w:rsidRPr="00AF3B31">
        <w:rPr>
          <w:rFonts w:cs="Arial"/>
          <w:b/>
        </w:rPr>
        <w:t>Summary completed by:</w:t>
      </w:r>
      <w:r w:rsidRPr="00AF3B31">
        <w:rPr>
          <w:rFonts w:cs="Arial"/>
          <w:b/>
        </w:rPr>
        <w:tab/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FILLIN  "Person completing summary" \o  \* MERGEFORMAT </w:instrText>
      </w:r>
      <w:r>
        <w:rPr>
          <w:rFonts w:cs="Arial"/>
          <w:b/>
        </w:rPr>
        <w:fldChar w:fldCharType="end"/>
      </w:r>
      <w:r w:rsidRPr="00AF3B31">
        <w:rPr>
          <w:rFonts w:cs="Arial"/>
          <w:b/>
        </w:rPr>
        <w:tab/>
      </w:r>
      <w:r w:rsidRPr="00AF3B31">
        <w:rPr>
          <w:rFonts w:cs="Arial"/>
          <w:b/>
        </w:rPr>
        <w:tab/>
      </w:r>
      <w:r w:rsidRPr="00AF3B31">
        <w:rPr>
          <w:rFonts w:cs="Arial"/>
          <w:b/>
        </w:rPr>
        <w:tab/>
      </w:r>
      <w:r w:rsidRPr="00AF3B31">
        <w:rPr>
          <w:rFonts w:cs="Arial"/>
          <w:b/>
        </w:rPr>
        <w:tab/>
      </w:r>
      <w:r w:rsidRPr="00AF3B31">
        <w:rPr>
          <w:rFonts w:cs="Arial"/>
          <w:b/>
        </w:rPr>
        <w:tab/>
      </w:r>
      <w:r w:rsidRPr="00AF3B31">
        <w:rPr>
          <w:rFonts w:cs="Arial"/>
          <w:b/>
        </w:rPr>
        <w:tab/>
      </w:r>
      <w:r w:rsidRPr="00AF3B31">
        <w:rPr>
          <w:rFonts w:cs="Arial"/>
          <w:b/>
        </w:rPr>
        <w:tab/>
      </w:r>
      <w:r w:rsidRPr="00AF3B31">
        <w:rPr>
          <w:rFonts w:cs="Arial"/>
          <w:b/>
        </w:rPr>
        <w:tab/>
      </w:r>
      <w:r w:rsidRPr="00AF3B31">
        <w:rPr>
          <w:rFonts w:cs="Arial"/>
          <w:b/>
        </w:rPr>
        <w:tab/>
      </w:r>
      <w:r w:rsidRPr="00AF3B31">
        <w:rPr>
          <w:rFonts w:cs="Arial"/>
          <w:b/>
        </w:rPr>
        <w:tab/>
        <w:t xml:space="preserve">Date: </w:t>
      </w:r>
    </w:p>
    <w:sectPr w:rsidR="00A81183" w:rsidRPr="008E2F8F" w:rsidSect="008E2F8F"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8F"/>
    <w:rsid w:val="00120629"/>
    <w:rsid w:val="008E2F8F"/>
    <w:rsid w:val="00CA64D4"/>
    <w:rsid w:val="00DA5100"/>
    <w:rsid w:val="00E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8F"/>
    <w:pPr>
      <w:spacing w:after="151" w:line="240" w:lineRule="atLeas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E2F8F"/>
    <w:rPr>
      <w:b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2F8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2F8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8F"/>
    <w:pPr>
      <w:spacing w:after="151" w:line="240" w:lineRule="atLeas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E2F8F"/>
    <w:rPr>
      <w:b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2F8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2F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Hislop, Chantelle (RAH)</dc:creator>
  <cp:lastModifiedBy>Yvonne Markey</cp:lastModifiedBy>
  <cp:revision>2</cp:revision>
  <dcterms:created xsi:type="dcterms:W3CDTF">2018-03-21T05:20:00Z</dcterms:created>
  <dcterms:modified xsi:type="dcterms:W3CDTF">2018-03-21T05:20:00Z</dcterms:modified>
</cp:coreProperties>
</file>