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6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167"/>
        <w:gridCol w:w="994"/>
        <w:gridCol w:w="777"/>
        <w:gridCol w:w="1491"/>
        <w:gridCol w:w="1135"/>
        <w:gridCol w:w="2268"/>
        <w:gridCol w:w="578"/>
        <w:gridCol w:w="1690"/>
        <w:gridCol w:w="425"/>
        <w:gridCol w:w="1276"/>
        <w:gridCol w:w="1559"/>
      </w:tblGrid>
      <w:tr w:rsidR="006634E2" w:rsidRPr="006634E2" w:rsidTr="006634E2">
        <w:trPr>
          <w:trHeight w:val="555"/>
        </w:trPr>
        <w:tc>
          <w:tcPr>
            <w:tcW w:w="143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15868" w:themeFill="accent5" w:themeFillShade="80"/>
            <w:noWrap/>
            <w:vAlign w:val="center"/>
            <w:hideMark/>
          </w:tcPr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32"/>
                <w:szCs w:val="32"/>
                <w:lang w:val="en-AU"/>
              </w:rPr>
            </w:pPr>
            <w:r w:rsidRPr="006634E2">
              <w:rPr>
                <w:rFonts w:eastAsia="Calibri" w:cstheme="minorHAnsi"/>
                <w:b/>
                <w:bCs/>
                <w:color w:val="FFFFFF" w:themeColor="background1"/>
                <w:sz w:val="32"/>
                <w:szCs w:val="32"/>
                <w:lang w:val="en-AU"/>
              </w:rPr>
              <w:t>SIGNATURE AND DELEGATION OF DUTIES</w:t>
            </w:r>
          </w:p>
        </w:tc>
      </w:tr>
      <w:tr w:rsidR="006634E2" w:rsidRPr="006634E2" w:rsidTr="00C64A56">
        <w:trPr>
          <w:trHeight w:val="493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E2" w:rsidRPr="006634E2" w:rsidRDefault="006634E2" w:rsidP="006634E2">
            <w:pPr>
              <w:widowControl/>
              <w:rPr>
                <w:rFonts w:eastAsia="Calibri" w:cstheme="minorHAnsi"/>
                <w:b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sz w:val="20"/>
                <w:szCs w:val="20"/>
                <w:lang w:val="en-AU"/>
              </w:rPr>
              <w:t> </w:t>
            </w:r>
            <w:r w:rsidRPr="006634E2">
              <w:rPr>
                <w:rFonts w:eastAsia="Calibri" w:cstheme="minorHAnsi"/>
                <w:b/>
                <w:sz w:val="20"/>
                <w:szCs w:val="20"/>
                <w:lang w:val="en-AU"/>
              </w:rPr>
              <w:t>Protocol Name/No: </w:t>
            </w:r>
          </w:p>
        </w:tc>
        <w:tc>
          <w:tcPr>
            <w:tcW w:w="1219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4E2" w:rsidRPr="006634E2" w:rsidRDefault="006634E2" w:rsidP="006634E2">
            <w:pPr>
              <w:widowControl/>
              <w:rPr>
                <w:rFonts w:eastAsia="Calibri" w:cstheme="minorHAnsi"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sz w:val="20"/>
                <w:szCs w:val="20"/>
                <w:lang w:val="en-AU"/>
              </w:rPr>
              <w:t> </w:t>
            </w:r>
          </w:p>
        </w:tc>
      </w:tr>
      <w:tr w:rsidR="006634E2" w:rsidRPr="006634E2" w:rsidTr="00C64A56">
        <w:trPr>
          <w:trHeight w:val="450"/>
        </w:trPr>
        <w:tc>
          <w:tcPr>
            <w:tcW w:w="2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E2" w:rsidRPr="006634E2" w:rsidRDefault="006634E2" w:rsidP="006634E2">
            <w:pPr>
              <w:widowControl/>
              <w:rPr>
                <w:rFonts w:eastAsia="Calibri" w:cstheme="minorHAnsi"/>
                <w:b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sz w:val="20"/>
                <w:szCs w:val="20"/>
                <w:lang w:val="en-AU"/>
              </w:rPr>
              <w:t> </w:t>
            </w:r>
            <w:r w:rsidRPr="006634E2">
              <w:rPr>
                <w:rFonts w:eastAsia="Calibri" w:cstheme="minorHAnsi"/>
                <w:b/>
                <w:sz w:val="20"/>
                <w:szCs w:val="20"/>
                <w:lang w:val="en-AU"/>
              </w:rPr>
              <w:t>Study Sponsor: 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634E2" w:rsidRPr="006634E2" w:rsidRDefault="006634E2" w:rsidP="006634E2">
            <w:pPr>
              <w:widowControl/>
              <w:rPr>
                <w:rFonts w:eastAsia="Calibri" w:cstheme="minorHAnsi"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sz w:val="20"/>
                <w:szCs w:val="20"/>
                <w:lang w:val="en-AU"/>
              </w:rPr>
              <w:t> 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4E2" w:rsidRPr="006634E2" w:rsidRDefault="006634E2" w:rsidP="006634E2">
            <w:pPr>
              <w:widowControl/>
              <w:rPr>
                <w:rFonts w:eastAsia="Calibri" w:cstheme="minorHAnsi"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b/>
                <w:sz w:val="20"/>
                <w:szCs w:val="20"/>
                <w:lang w:val="en-AU"/>
              </w:rPr>
              <w:t>Site Name:</w:t>
            </w:r>
          </w:p>
        </w:tc>
      </w:tr>
      <w:tr w:rsidR="006634E2" w:rsidRPr="006634E2" w:rsidTr="00C64A56">
        <w:trPr>
          <w:trHeight w:val="315"/>
        </w:trPr>
        <w:tc>
          <w:tcPr>
            <w:tcW w:w="316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634E2" w:rsidRPr="006634E2" w:rsidRDefault="006634E2" w:rsidP="006634E2">
            <w:pPr>
              <w:widowControl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Name of Principal Investigator</w:t>
            </w:r>
          </w:p>
        </w:tc>
        <w:tc>
          <w:tcPr>
            <w:tcW w:w="3403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634E2" w:rsidRPr="006634E2" w:rsidRDefault="006634E2" w:rsidP="006634E2">
            <w:pPr>
              <w:widowControl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Principal Investigator’s Signature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Principal Investigator’s Initials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Start</w:t>
            </w:r>
          </w:p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(</w:t>
            </w:r>
            <w:proofErr w:type="spellStart"/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dd</w:t>
            </w:r>
            <w:proofErr w:type="spellEnd"/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/mmm/</w:t>
            </w:r>
            <w:proofErr w:type="spellStart"/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yyyy</w:t>
            </w:r>
            <w:proofErr w:type="spellEnd"/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)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End</w:t>
            </w:r>
          </w:p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(</w:t>
            </w:r>
            <w:proofErr w:type="spellStart"/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dd</w:t>
            </w:r>
            <w:proofErr w:type="spellEnd"/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/mmm/</w:t>
            </w:r>
            <w:proofErr w:type="spellStart"/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yyyy</w:t>
            </w:r>
            <w:proofErr w:type="spellEnd"/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)</w:t>
            </w:r>
          </w:p>
        </w:tc>
      </w:tr>
      <w:tr w:rsidR="006634E2" w:rsidRPr="006634E2" w:rsidTr="00C64A56">
        <w:trPr>
          <w:trHeight w:val="523"/>
        </w:trPr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6634E2" w:rsidRPr="006634E2" w:rsidRDefault="006634E2" w:rsidP="006634E2">
            <w:pPr>
              <w:widowControl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6634E2" w:rsidRPr="006634E2" w:rsidRDefault="006634E2" w:rsidP="006634E2">
            <w:pPr>
              <w:widowControl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</w:p>
        </w:tc>
      </w:tr>
      <w:tr w:rsidR="006634E2" w:rsidRPr="006634E2" w:rsidTr="00C64A56">
        <w:trPr>
          <w:trHeight w:val="630"/>
        </w:trPr>
        <w:tc>
          <w:tcPr>
            <w:tcW w:w="14360" w:type="dxa"/>
            <w:gridSpan w:val="11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AU"/>
              </w:rPr>
            </w:pPr>
            <w:r w:rsidRPr="006634E2">
              <w:rPr>
                <w:rFonts w:eastAsia="Calibri" w:cstheme="minorHAnsi"/>
                <w:b/>
                <w:bCs/>
                <w:sz w:val="24"/>
                <w:szCs w:val="24"/>
                <w:lang w:val="en-AU"/>
              </w:rPr>
              <w:t>Staff with delegated duties/tasks</w:t>
            </w:r>
          </w:p>
        </w:tc>
      </w:tr>
      <w:tr w:rsidR="006634E2" w:rsidRPr="006634E2" w:rsidTr="00C64A56">
        <w:trPr>
          <w:trHeight w:val="368"/>
        </w:trPr>
        <w:tc>
          <w:tcPr>
            <w:tcW w:w="31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Print Name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Initials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Study Role (e.g.</w:t>
            </w:r>
          </w:p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study nurse, pharmacist)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Task(s)</w:t>
            </w:r>
          </w:p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Delegated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Authorised/Confirmed by the Principal Investigator</w:t>
            </w:r>
          </w:p>
        </w:tc>
      </w:tr>
      <w:tr w:rsidR="006634E2" w:rsidRPr="006634E2" w:rsidTr="00C64A56">
        <w:trPr>
          <w:trHeight w:val="367"/>
        </w:trPr>
        <w:tc>
          <w:tcPr>
            <w:tcW w:w="316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 xml:space="preserve">Start Date </w:t>
            </w:r>
            <w:r w:rsidRPr="006634E2">
              <w:rPr>
                <w:rFonts w:eastAsia="Calibri" w:cstheme="minorHAnsi"/>
                <w:bCs/>
                <w:sz w:val="18"/>
                <w:szCs w:val="18"/>
                <w:lang w:val="en-AU"/>
              </w:rPr>
              <w:t>(</w:t>
            </w:r>
            <w:proofErr w:type="spellStart"/>
            <w:r w:rsidRPr="006634E2">
              <w:rPr>
                <w:rFonts w:eastAsia="Calibri" w:cstheme="minorHAnsi"/>
                <w:bCs/>
                <w:sz w:val="18"/>
                <w:szCs w:val="18"/>
                <w:lang w:val="en-AU"/>
              </w:rPr>
              <w:t>dd</w:t>
            </w:r>
            <w:proofErr w:type="spellEnd"/>
            <w:r w:rsidRPr="006634E2">
              <w:rPr>
                <w:rFonts w:eastAsia="Calibri" w:cstheme="minorHAnsi"/>
                <w:bCs/>
                <w:sz w:val="18"/>
                <w:szCs w:val="18"/>
                <w:lang w:val="en-AU"/>
              </w:rPr>
              <w:t>/mmm/</w:t>
            </w:r>
            <w:proofErr w:type="spellStart"/>
            <w:r w:rsidRPr="006634E2">
              <w:rPr>
                <w:rFonts w:eastAsia="Calibri" w:cstheme="minorHAnsi"/>
                <w:bCs/>
                <w:sz w:val="18"/>
                <w:szCs w:val="18"/>
                <w:lang w:val="en-AU"/>
              </w:rPr>
              <w:t>yyyy</w:t>
            </w:r>
            <w:proofErr w:type="spellEnd"/>
            <w:r w:rsidRPr="006634E2">
              <w:rPr>
                <w:rFonts w:eastAsia="Calibri" w:cstheme="minorHAnsi"/>
                <w:bCs/>
                <w:sz w:val="18"/>
                <w:szCs w:val="18"/>
                <w:lang w:val="en-AU"/>
              </w:rPr>
              <w:t>)</w:t>
            </w:r>
            <w:r w:rsidRPr="006634E2">
              <w:rPr>
                <w:rFonts w:eastAsia="Calibri" w:cstheme="minorHAnsi"/>
                <w:b/>
                <w:bCs/>
                <w:sz w:val="18"/>
                <w:szCs w:val="18"/>
                <w:lang w:val="en-AU"/>
              </w:rPr>
              <w:t>/</w:t>
            </w:r>
          </w:p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Initials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 xml:space="preserve">End Date </w:t>
            </w:r>
            <w:r w:rsidRPr="006634E2">
              <w:rPr>
                <w:rFonts w:eastAsia="Calibri" w:cstheme="minorHAnsi"/>
                <w:bCs/>
                <w:sz w:val="18"/>
                <w:szCs w:val="18"/>
                <w:lang w:val="en-AU"/>
              </w:rPr>
              <w:t>(</w:t>
            </w:r>
            <w:proofErr w:type="spellStart"/>
            <w:r w:rsidRPr="006634E2">
              <w:rPr>
                <w:rFonts w:eastAsia="Calibri" w:cstheme="minorHAnsi"/>
                <w:bCs/>
                <w:sz w:val="18"/>
                <w:szCs w:val="18"/>
                <w:lang w:val="en-AU"/>
              </w:rPr>
              <w:t>dd</w:t>
            </w:r>
            <w:proofErr w:type="spellEnd"/>
            <w:r w:rsidRPr="006634E2">
              <w:rPr>
                <w:rFonts w:eastAsia="Calibri" w:cstheme="minorHAnsi"/>
                <w:bCs/>
                <w:sz w:val="18"/>
                <w:szCs w:val="18"/>
                <w:lang w:val="en-AU"/>
              </w:rPr>
              <w:t>/mmm/</w:t>
            </w:r>
            <w:proofErr w:type="spellStart"/>
            <w:r w:rsidRPr="006634E2">
              <w:rPr>
                <w:rFonts w:eastAsia="Calibri" w:cstheme="minorHAnsi"/>
                <w:bCs/>
                <w:sz w:val="18"/>
                <w:szCs w:val="18"/>
                <w:lang w:val="en-AU"/>
              </w:rPr>
              <w:t>yyyy</w:t>
            </w:r>
            <w:proofErr w:type="spellEnd"/>
            <w:r w:rsidRPr="006634E2">
              <w:rPr>
                <w:rFonts w:eastAsia="Calibri" w:cstheme="minorHAnsi"/>
                <w:bCs/>
                <w:sz w:val="18"/>
                <w:szCs w:val="18"/>
                <w:lang w:val="en-AU"/>
              </w:rPr>
              <w:t>)</w:t>
            </w:r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/</w:t>
            </w:r>
          </w:p>
          <w:p w:rsidR="006634E2" w:rsidRPr="006634E2" w:rsidRDefault="006634E2" w:rsidP="006634E2">
            <w:pPr>
              <w:widowControl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Initials</w:t>
            </w:r>
          </w:p>
        </w:tc>
      </w:tr>
      <w:tr w:rsidR="006634E2" w:rsidRPr="006634E2" w:rsidTr="00C64A56">
        <w:trPr>
          <w:trHeight w:val="227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sz w:val="20"/>
                <w:szCs w:val="20"/>
                <w:lang w:val="en-A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sz w:val="20"/>
                <w:szCs w:val="20"/>
                <w:lang w:val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sz w:val="20"/>
                <w:szCs w:val="20"/>
                <w:lang w:val="en-A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sz w:val="20"/>
                <w:szCs w:val="20"/>
                <w:lang w:val="en-A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sz w:val="20"/>
                <w:szCs w:val="20"/>
                <w:lang w:val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sz w:val="20"/>
                <w:szCs w:val="20"/>
                <w:lang w:val="en-AU"/>
              </w:rPr>
              <w:t> </w:t>
            </w:r>
          </w:p>
        </w:tc>
      </w:tr>
      <w:tr w:rsidR="006634E2" w:rsidRPr="006634E2" w:rsidTr="00C64A56">
        <w:trPr>
          <w:trHeight w:val="227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sz w:val="20"/>
                <w:szCs w:val="20"/>
                <w:lang w:val="en-A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sz w:val="20"/>
                <w:szCs w:val="20"/>
                <w:lang w:val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sz w:val="20"/>
                <w:szCs w:val="20"/>
                <w:lang w:val="en-A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sz w:val="20"/>
                <w:szCs w:val="20"/>
                <w:lang w:val="en-A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sz w:val="20"/>
                <w:szCs w:val="20"/>
                <w:lang w:val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  <w:r w:rsidRPr="006634E2">
              <w:rPr>
                <w:rFonts w:eastAsia="Calibri" w:cstheme="minorHAnsi"/>
                <w:sz w:val="20"/>
                <w:szCs w:val="20"/>
                <w:lang w:val="en-AU"/>
              </w:rPr>
              <w:t> </w:t>
            </w:r>
          </w:p>
        </w:tc>
      </w:tr>
      <w:tr w:rsidR="006634E2" w:rsidRPr="006634E2" w:rsidTr="00C64A56">
        <w:trPr>
          <w:trHeight w:val="227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</w:tr>
      <w:tr w:rsidR="006634E2" w:rsidRPr="006634E2" w:rsidTr="00C64A56">
        <w:trPr>
          <w:trHeight w:val="227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</w:tr>
      <w:tr w:rsidR="006634E2" w:rsidRPr="006634E2" w:rsidTr="00C64A56">
        <w:trPr>
          <w:trHeight w:val="227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</w:tr>
      <w:tr w:rsidR="006634E2" w:rsidRPr="006634E2" w:rsidTr="00C64A56">
        <w:trPr>
          <w:trHeight w:val="227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4E2" w:rsidRPr="006634E2" w:rsidRDefault="006634E2" w:rsidP="006634E2">
            <w:pPr>
              <w:widowControl/>
              <w:spacing w:line="288" w:lineRule="auto"/>
              <w:jc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</w:tr>
      <w:tr w:rsidR="006634E2" w:rsidRPr="006634E2" w:rsidTr="00C64A56">
        <w:trPr>
          <w:trHeight w:val="2143"/>
        </w:trPr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57" w:right="-248" w:hanging="283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Coordinates HREC communications</w:t>
            </w: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57" w:right="-248" w:hanging="283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Screens/recruits study participants</w:t>
            </w: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57" w:right="-248" w:hanging="283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Obtains Informed Consent (</w:t>
            </w:r>
            <w:proofErr w:type="spellStart"/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inc.</w:t>
            </w:r>
            <w:proofErr w:type="spellEnd"/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 xml:space="preserve"> sign off)</w:t>
            </w: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57" w:right="-248" w:hanging="283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Confirms eligibility (inclusion/exclusion</w:t>
            </w: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57" w:right="-248" w:hanging="283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Obtains medical history</w:t>
            </w: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57" w:right="-248" w:hanging="283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Performs physical examination</w:t>
            </w: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57" w:right="-248" w:hanging="283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Maintains essential documents</w:t>
            </w: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57" w:right="-248" w:hanging="283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Activities related to regulatory submissions</w:t>
            </w: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57" w:right="-248" w:hanging="283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Conducts study visit procedures</w:t>
            </w:r>
          </w:p>
          <w:p w:rsidR="006634E2" w:rsidRPr="006634E2" w:rsidRDefault="006634E2" w:rsidP="006634E2">
            <w:pPr>
              <w:widowControl/>
              <w:ind w:right="-248"/>
              <w:rPr>
                <w:rFonts w:eastAsia="Calibri" w:cstheme="minorHAnsi"/>
                <w:vanish/>
                <w:sz w:val="18"/>
                <w:szCs w:val="18"/>
                <w:lang w:val="en-AU"/>
              </w:rPr>
            </w:pPr>
          </w:p>
          <w:p w:rsidR="006634E2" w:rsidRPr="006634E2" w:rsidRDefault="006634E2" w:rsidP="006634E2">
            <w:pPr>
              <w:widowControl/>
              <w:ind w:right="-248"/>
              <w:rPr>
                <w:rFonts w:eastAsia="Calibri" w:cstheme="minorHAnsi"/>
                <w:vanish/>
                <w:sz w:val="18"/>
                <w:szCs w:val="18"/>
                <w:lang w:val="en-AU"/>
              </w:rPr>
            </w:pPr>
          </w:p>
          <w:p w:rsidR="006634E2" w:rsidRPr="006634E2" w:rsidRDefault="006634E2" w:rsidP="006634E2">
            <w:pPr>
              <w:widowControl/>
              <w:ind w:right="-248"/>
              <w:rPr>
                <w:rFonts w:eastAsia="Calibri" w:cstheme="minorHAnsi"/>
                <w:vanish/>
                <w:sz w:val="18"/>
                <w:szCs w:val="18"/>
                <w:lang w:val="en-AU"/>
              </w:rPr>
            </w:pPr>
          </w:p>
          <w:p w:rsidR="006634E2" w:rsidRPr="006634E2" w:rsidRDefault="006634E2" w:rsidP="006634E2">
            <w:pPr>
              <w:widowControl/>
              <w:ind w:right="-248"/>
              <w:rPr>
                <w:rFonts w:eastAsia="Calibri" w:cstheme="minorHAnsi"/>
                <w:vanish/>
                <w:sz w:val="18"/>
                <w:szCs w:val="18"/>
                <w:lang w:val="en-AU"/>
              </w:rPr>
            </w:pPr>
          </w:p>
          <w:p w:rsidR="006634E2" w:rsidRPr="006634E2" w:rsidRDefault="006634E2" w:rsidP="006634E2">
            <w:pPr>
              <w:widowControl/>
              <w:ind w:right="-248"/>
              <w:rPr>
                <w:rFonts w:eastAsia="Calibri" w:cstheme="minorHAnsi"/>
                <w:vanish/>
                <w:sz w:val="18"/>
                <w:szCs w:val="18"/>
                <w:lang w:val="en-AU"/>
              </w:rPr>
            </w:pPr>
          </w:p>
          <w:p w:rsidR="006634E2" w:rsidRPr="006634E2" w:rsidRDefault="006634E2" w:rsidP="006634E2">
            <w:pPr>
              <w:widowControl/>
              <w:ind w:right="-248"/>
              <w:rPr>
                <w:rFonts w:eastAsia="Calibri" w:cstheme="minorHAnsi"/>
                <w:vanish/>
                <w:sz w:val="18"/>
                <w:szCs w:val="18"/>
                <w:lang w:val="en-AU"/>
              </w:rPr>
            </w:pPr>
          </w:p>
          <w:p w:rsidR="006634E2" w:rsidRPr="006634E2" w:rsidRDefault="006634E2" w:rsidP="006634E2">
            <w:pPr>
              <w:widowControl/>
              <w:ind w:right="-248"/>
              <w:rPr>
                <w:rFonts w:eastAsia="Calibri" w:cstheme="minorHAnsi"/>
                <w:vanish/>
                <w:sz w:val="18"/>
                <w:szCs w:val="18"/>
                <w:lang w:val="en-AU"/>
              </w:rPr>
            </w:pPr>
          </w:p>
          <w:p w:rsidR="006634E2" w:rsidRPr="006634E2" w:rsidRDefault="006634E2" w:rsidP="006634E2">
            <w:pPr>
              <w:widowControl/>
              <w:ind w:right="-248"/>
              <w:rPr>
                <w:rFonts w:eastAsia="Calibri" w:cstheme="minorHAnsi"/>
                <w:vanish/>
                <w:sz w:val="18"/>
                <w:szCs w:val="18"/>
                <w:lang w:val="en-AU"/>
              </w:rPr>
            </w:pPr>
          </w:p>
          <w:p w:rsidR="006634E2" w:rsidRPr="006634E2" w:rsidRDefault="006634E2" w:rsidP="006634E2">
            <w:pPr>
              <w:widowControl/>
              <w:ind w:right="-248"/>
              <w:rPr>
                <w:rFonts w:eastAsia="Calibri" w:cstheme="minorHAnsi"/>
                <w:vanish/>
                <w:sz w:val="18"/>
                <w:szCs w:val="18"/>
                <w:lang w:val="en-AU"/>
              </w:rPr>
            </w:pPr>
          </w:p>
          <w:p w:rsidR="006634E2" w:rsidRPr="006634E2" w:rsidRDefault="006634E2" w:rsidP="006634E2">
            <w:pPr>
              <w:widowControl/>
              <w:ind w:right="-248"/>
              <w:rPr>
                <w:rFonts w:eastAsia="Calibri" w:cstheme="minorHAnsi"/>
                <w:vanish/>
                <w:sz w:val="18"/>
                <w:szCs w:val="18"/>
                <w:lang w:val="en-AU"/>
              </w:rPr>
            </w:pPr>
          </w:p>
          <w:p w:rsidR="006634E2" w:rsidRPr="006634E2" w:rsidRDefault="006634E2" w:rsidP="006634E2">
            <w:pPr>
              <w:widowControl/>
              <w:ind w:right="-248"/>
              <w:rPr>
                <w:rFonts w:eastAsia="Calibri" w:cstheme="minorHAnsi"/>
                <w:sz w:val="18"/>
                <w:szCs w:val="18"/>
                <w:lang w:val="en-AU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97" w:right="-248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Makes study related medical decisions</w:t>
            </w: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97" w:right="-248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Evaluates study related test results</w:t>
            </w: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97" w:right="-248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Performs study related assessments</w:t>
            </w: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97" w:right="-248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Assesses AEs / SAEs</w:t>
            </w: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97" w:right="-248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Reports SAEs</w:t>
            </w: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97" w:right="-248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Prepares/dispenses study drug/device (investigational product)</w:t>
            </w: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97" w:right="-248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Activities related to code break</w:t>
            </w: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97" w:right="-248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Stores study drug and monitors temperature</w:t>
            </w: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97" w:right="-248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Collects Samples</w:t>
            </w:r>
          </w:p>
          <w:p w:rsidR="006634E2" w:rsidRPr="006634E2" w:rsidRDefault="006634E2" w:rsidP="006634E2">
            <w:pPr>
              <w:widowControl/>
              <w:ind w:right="-248"/>
              <w:rPr>
                <w:rFonts w:eastAsia="Calibri" w:cstheme="minorHAnsi"/>
                <w:sz w:val="18"/>
                <w:szCs w:val="18"/>
                <w:lang w:val="en-AU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09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Makes entries / corrects e/CRFs</w:t>
            </w: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09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Processes biologic sample and ships sample</w:t>
            </w: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09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Signs off e/CRFs</w:t>
            </w: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09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Resolves data queries</w:t>
            </w: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09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Manages study drug/device accountability</w:t>
            </w: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09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 w:rsidRPr="006634E2">
              <w:rPr>
                <w:rFonts w:eastAsia="Calibri" w:cstheme="minorHAnsi"/>
                <w:sz w:val="18"/>
                <w:szCs w:val="18"/>
                <w:lang w:val="en-AU"/>
              </w:rPr>
              <w:t>Randomisation (e.g. IVRS)</w:t>
            </w: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09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  <w:r>
              <w:rPr>
                <w:rFonts w:eastAsia="Calibri" w:cstheme="minorHAnsi"/>
                <w:sz w:val="18"/>
                <w:szCs w:val="18"/>
                <w:lang w:val="en-AU"/>
              </w:rPr>
              <w:t>&lt;additional categories &gt;</w:t>
            </w: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09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</w:p>
          <w:p w:rsidR="006634E2" w:rsidRPr="006634E2" w:rsidRDefault="006634E2" w:rsidP="006634E2">
            <w:pPr>
              <w:widowControl/>
              <w:numPr>
                <w:ilvl w:val="0"/>
                <w:numId w:val="9"/>
              </w:numPr>
              <w:spacing w:after="200" w:line="276" w:lineRule="auto"/>
              <w:ind w:left="309"/>
              <w:contextualSpacing/>
              <w:rPr>
                <w:rFonts w:eastAsia="Calibri" w:cstheme="minorHAnsi"/>
                <w:sz w:val="18"/>
                <w:szCs w:val="18"/>
                <w:lang w:val="en-AU"/>
              </w:rPr>
            </w:pPr>
          </w:p>
        </w:tc>
      </w:tr>
    </w:tbl>
    <w:p w:rsidR="001D1C6D" w:rsidRDefault="001D1C6D">
      <w:pPr>
        <w:spacing w:before="9" w:line="80" w:lineRule="exact"/>
        <w:rPr>
          <w:sz w:val="8"/>
          <w:szCs w:val="8"/>
        </w:rPr>
      </w:pPr>
      <w:bookmarkStart w:id="0" w:name="_GoBack"/>
      <w:bookmarkEnd w:id="0"/>
    </w:p>
    <w:sectPr w:rsidR="001D1C6D" w:rsidSect="00FF47F7">
      <w:footerReference w:type="default" r:id="rId7"/>
      <w:pgSz w:w="16840" w:h="11905" w:orient="landscape"/>
      <w:pgMar w:top="660" w:right="1120" w:bottom="760" w:left="1600" w:header="0" w:footer="1413" w:gutter="0"/>
      <w:pgNumType w:start="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2B1" w:rsidRDefault="00FF47F7">
      <w:r>
        <w:separator/>
      </w:r>
    </w:p>
  </w:endnote>
  <w:endnote w:type="continuationSeparator" w:id="0">
    <w:p w:rsidR="00B712B1" w:rsidRDefault="00FF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C6D" w:rsidRDefault="006634E2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7818755</wp:posOffset>
          </wp:positionH>
          <wp:positionV relativeFrom="margin">
            <wp:posOffset>6457315</wp:posOffset>
          </wp:positionV>
          <wp:extent cx="1713230" cy="4813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rect id="Rectangle 5" o:spid="_x0000_s1028" style="position:absolute;margin-left:-.3pt;margin-top:513.8pt;width:843.3pt;height:99.2pt;z-index:-25165465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" fillcolor="#215968" stroked="f" strokeweight="2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pt;margin-top:760.35pt;width:416.3pt;height:46.8pt;z-index:-251656704;mso-position-horizontal-relative:page;mso-position-vertical-relative:page" filled="f" stroked="f">
          <v:textbox inset="0,0,0,0">
            <w:txbxContent>
              <w:p w:rsidR="001D1C6D" w:rsidRDefault="001D1C6D">
                <w:pPr>
                  <w:spacing w:before="2" w:line="184" w:lineRule="exact"/>
                  <w:ind w:left="20" w:right="143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16.6pt;margin-top:760.35pt;width:23pt;height:10pt;z-index:-251655680;mso-position-horizontal-relative:page;mso-position-vertical-relative:page" filled="f" stroked="f">
          <v:textbox inset="0,0,0,0">
            <w:txbxContent>
              <w:p w:rsidR="001D1C6D" w:rsidRDefault="00FF47F7">
                <w:pPr>
                  <w:spacing w:line="183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2B1" w:rsidRDefault="00FF47F7">
      <w:r>
        <w:separator/>
      </w:r>
    </w:p>
  </w:footnote>
  <w:footnote w:type="continuationSeparator" w:id="0">
    <w:p w:rsidR="00B712B1" w:rsidRDefault="00FF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CF4"/>
    <w:multiLevelType w:val="hybridMultilevel"/>
    <w:tmpl w:val="50BA7788"/>
    <w:lvl w:ilvl="0" w:tplc="FC6EA300">
      <w:start w:val="1"/>
      <w:numFmt w:val="lowerLetter"/>
      <w:lvlText w:val="%1."/>
      <w:lvlJc w:val="left"/>
      <w:pPr>
        <w:ind w:hanging="361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D898F884">
      <w:start w:val="1"/>
      <w:numFmt w:val="bullet"/>
      <w:lvlText w:val="•"/>
      <w:lvlJc w:val="left"/>
      <w:rPr>
        <w:rFonts w:hint="default"/>
      </w:rPr>
    </w:lvl>
    <w:lvl w:ilvl="2" w:tplc="717E74C6">
      <w:start w:val="1"/>
      <w:numFmt w:val="bullet"/>
      <w:lvlText w:val="•"/>
      <w:lvlJc w:val="left"/>
      <w:rPr>
        <w:rFonts w:hint="default"/>
      </w:rPr>
    </w:lvl>
    <w:lvl w:ilvl="3" w:tplc="5404951A">
      <w:start w:val="1"/>
      <w:numFmt w:val="bullet"/>
      <w:lvlText w:val="•"/>
      <w:lvlJc w:val="left"/>
      <w:rPr>
        <w:rFonts w:hint="default"/>
      </w:rPr>
    </w:lvl>
    <w:lvl w:ilvl="4" w:tplc="6CBA98E2">
      <w:start w:val="1"/>
      <w:numFmt w:val="bullet"/>
      <w:lvlText w:val="•"/>
      <w:lvlJc w:val="left"/>
      <w:rPr>
        <w:rFonts w:hint="default"/>
      </w:rPr>
    </w:lvl>
    <w:lvl w:ilvl="5" w:tplc="92FE8F84">
      <w:start w:val="1"/>
      <w:numFmt w:val="bullet"/>
      <w:lvlText w:val="•"/>
      <w:lvlJc w:val="left"/>
      <w:rPr>
        <w:rFonts w:hint="default"/>
      </w:rPr>
    </w:lvl>
    <w:lvl w:ilvl="6" w:tplc="3042BF88">
      <w:start w:val="1"/>
      <w:numFmt w:val="bullet"/>
      <w:lvlText w:val="•"/>
      <w:lvlJc w:val="left"/>
      <w:rPr>
        <w:rFonts w:hint="default"/>
      </w:rPr>
    </w:lvl>
    <w:lvl w:ilvl="7" w:tplc="7F78A9FC">
      <w:start w:val="1"/>
      <w:numFmt w:val="bullet"/>
      <w:lvlText w:val="•"/>
      <w:lvlJc w:val="left"/>
      <w:rPr>
        <w:rFonts w:hint="default"/>
      </w:rPr>
    </w:lvl>
    <w:lvl w:ilvl="8" w:tplc="C696F1B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9F3B00"/>
    <w:multiLevelType w:val="multilevel"/>
    <w:tmpl w:val="7B34210C"/>
    <w:lvl w:ilvl="0">
      <w:start w:val="3"/>
      <w:numFmt w:val="decimal"/>
      <w:lvlText w:val="%1"/>
      <w:lvlJc w:val="left"/>
      <w:pPr>
        <w:ind w:hanging="8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51"/>
        <w:jc w:val="left"/>
      </w:pPr>
      <w:rPr>
        <w:rFonts w:ascii="Arial" w:eastAsia="Arial" w:hAnsi="Arial" w:hint="default"/>
        <w:b/>
        <w:bCs/>
        <w:color w:val="007BA0"/>
        <w:w w:val="99"/>
        <w:sz w:val="25"/>
        <w:szCs w:val="25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D366F5"/>
    <w:multiLevelType w:val="hybridMultilevel"/>
    <w:tmpl w:val="371E0CDE"/>
    <w:lvl w:ilvl="0" w:tplc="0B76025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7ACBDE4">
      <w:start w:val="1"/>
      <w:numFmt w:val="bullet"/>
      <w:lvlText w:val="•"/>
      <w:lvlJc w:val="left"/>
      <w:rPr>
        <w:rFonts w:hint="default"/>
      </w:rPr>
    </w:lvl>
    <w:lvl w:ilvl="2" w:tplc="6A56CBD4">
      <w:start w:val="1"/>
      <w:numFmt w:val="bullet"/>
      <w:lvlText w:val="•"/>
      <w:lvlJc w:val="left"/>
      <w:rPr>
        <w:rFonts w:hint="default"/>
      </w:rPr>
    </w:lvl>
    <w:lvl w:ilvl="3" w:tplc="0FA6BC2C">
      <w:start w:val="1"/>
      <w:numFmt w:val="bullet"/>
      <w:lvlText w:val="•"/>
      <w:lvlJc w:val="left"/>
      <w:rPr>
        <w:rFonts w:hint="default"/>
      </w:rPr>
    </w:lvl>
    <w:lvl w:ilvl="4" w:tplc="856AB104">
      <w:start w:val="1"/>
      <w:numFmt w:val="bullet"/>
      <w:lvlText w:val="•"/>
      <w:lvlJc w:val="left"/>
      <w:rPr>
        <w:rFonts w:hint="default"/>
      </w:rPr>
    </w:lvl>
    <w:lvl w:ilvl="5" w:tplc="7560680A">
      <w:start w:val="1"/>
      <w:numFmt w:val="bullet"/>
      <w:lvlText w:val="•"/>
      <w:lvlJc w:val="left"/>
      <w:rPr>
        <w:rFonts w:hint="default"/>
      </w:rPr>
    </w:lvl>
    <w:lvl w:ilvl="6" w:tplc="AEE885A6">
      <w:start w:val="1"/>
      <w:numFmt w:val="bullet"/>
      <w:lvlText w:val="•"/>
      <w:lvlJc w:val="left"/>
      <w:rPr>
        <w:rFonts w:hint="default"/>
      </w:rPr>
    </w:lvl>
    <w:lvl w:ilvl="7" w:tplc="99AAB594">
      <w:start w:val="1"/>
      <w:numFmt w:val="bullet"/>
      <w:lvlText w:val="•"/>
      <w:lvlJc w:val="left"/>
      <w:rPr>
        <w:rFonts w:hint="default"/>
      </w:rPr>
    </w:lvl>
    <w:lvl w:ilvl="8" w:tplc="67F0CD7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6B816F2"/>
    <w:multiLevelType w:val="hybridMultilevel"/>
    <w:tmpl w:val="DD9C42F0"/>
    <w:lvl w:ilvl="0" w:tplc="44F01234">
      <w:start w:val="4"/>
      <w:numFmt w:val="decimal"/>
      <w:lvlText w:val="%1"/>
      <w:lvlJc w:val="left"/>
      <w:pPr>
        <w:ind w:hanging="851"/>
        <w:jc w:val="left"/>
      </w:pPr>
      <w:rPr>
        <w:rFonts w:ascii="Arial" w:eastAsia="Arial" w:hAnsi="Arial" w:hint="default"/>
        <w:color w:val="007BA0"/>
        <w:sz w:val="33"/>
        <w:szCs w:val="33"/>
      </w:rPr>
    </w:lvl>
    <w:lvl w:ilvl="1" w:tplc="B9CE94F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18"/>
        <w:szCs w:val="18"/>
      </w:rPr>
    </w:lvl>
    <w:lvl w:ilvl="2" w:tplc="5E94AD92">
      <w:start w:val="1"/>
      <w:numFmt w:val="bullet"/>
      <w:lvlText w:val="•"/>
      <w:lvlJc w:val="left"/>
      <w:rPr>
        <w:rFonts w:hint="default"/>
      </w:rPr>
    </w:lvl>
    <w:lvl w:ilvl="3" w:tplc="4BF0C286">
      <w:start w:val="1"/>
      <w:numFmt w:val="bullet"/>
      <w:lvlText w:val="•"/>
      <w:lvlJc w:val="left"/>
      <w:rPr>
        <w:rFonts w:hint="default"/>
      </w:rPr>
    </w:lvl>
    <w:lvl w:ilvl="4" w:tplc="4956FBE6">
      <w:start w:val="1"/>
      <w:numFmt w:val="bullet"/>
      <w:lvlText w:val="•"/>
      <w:lvlJc w:val="left"/>
      <w:rPr>
        <w:rFonts w:hint="default"/>
      </w:rPr>
    </w:lvl>
    <w:lvl w:ilvl="5" w:tplc="666A5440">
      <w:start w:val="1"/>
      <w:numFmt w:val="bullet"/>
      <w:lvlText w:val="•"/>
      <w:lvlJc w:val="left"/>
      <w:rPr>
        <w:rFonts w:hint="default"/>
      </w:rPr>
    </w:lvl>
    <w:lvl w:ilvl="6" w:tplc="A694F948">
      <w:start w:val="1"/>
      <w:numFmt w:val="bullet"/>
      <w:lvlText w:val="•"/>
      <w:lvlJc w:val="left"/>
      <w:rPr>
        <w:rFonts w:hint="default"/>
      </w:rPr>
    </w:lvl>
    <w:lvl w:ilvl="7" w:tplc="D506E78C">
      <w:start w:val="1"/>
      <w:numFmt w:val="bullet"/>
      <w:lvlText w:val="•"/>
      <w:lvlJc w:val="left"/>
      <w:rPr>
        <w:rFonts w:hint="default"/>
      </w:rPr>
    </w:lvl>
    <w:lvl w:ilvl="8" w:tplc="A9A0038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94C1363"/>
    <w:multiLevelType w:val="hybridMultilevel"/>
    <w:tmpl w:val="DFD81082"/>
    <w:lvl w:ilvl="0" w:tplc="B52E2B8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1"/>
        <w:szCs w:val="21"/>
      </w:rPr>
    </w:lvl>
    <w:lvl w:ilvl="1" w:tplc="7AACA6AA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1"/>
        <w:szCs w:val="21"/>
      </w:rPr>
    </w:lvl>
    <w:lvl w:ilvl="2" w:tplc="767AA1B6">
      <w:start w:val="1"/>
      <w:numFmt w:val="bullet"/>
      <w:lvlText w:val="•"/>
      <w:lvlJc w:val="left"/>
      <w:rPr>
        <w:rFonts w:hint="default"/>
      </w:rPr>
    </w:lvl>
    <w:lvl w:ilvl="3" w:tplc="659210DC">
      <w:start w:val="1"/>
      <w:numFmt w:val="bullet"/>
      <w:lvlText w:val="•"/>
      <w:lvlJc w:val="left"/>
      <w:rPr>
        <w:rFonts w:hint="default"/>
      </w:rPr>
    </w:lvl>
    <w:lvl w:ilvl="4" w:tplc="42E8376C">
      <w:start w:val="1"/>
      <w:numFmt w:val="bullet"/>
      <w:lvlText w:val="•"/>
      <w:lvlJc w:val="left"/>
      <w:rPr>
        <w:rFonts w:hint="default"/>
      </w:rPr>
    </w:lvl>
    <w:lvl w:ilvl="5" w:tplc="870095A8">
      <w:start w:val="1"/>
      <w:numFmt w:val="bullet"/>
      <w:lvlText w:val="•"/>
      <w:lvlJc w:val="left"/>
      <w:rPr>
        <w:rFonts w:hint="default"/>
      </w:rPr>
    </w:lvl>
    <w:lvl w:ilvl="6" w:tplc="D19A9A9A">
      <w:start w:val="1"/>
      <w:numFmt w:val="bullet"/>
      <w:lvlText w:val="•"/>
      <w:lvlJc w:val="left"/>
      <w:rPr>
        <w:rFonts w:hint="default"/>
      </w:rPr>
    </w:lvl>
    <w:lvl w:ilvl="7" w:tplc="A7BA3076">
      <w:start w:val="1"/>
      <w:numFmt w:val="bullet"/>
      <w:lvlText w:val="•"/>
      <w:lvlJc w:val="left"/>
      <w:rPr>
        <w:rFonts w:hint="default"/>
      </w:rPr>
    </w:lvl>
    <w:lvl w:ilvl="8" w:tplc="77D8176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BC41A08"/>
    <w:multiLevelType w:val="hybridMultilevel"/>
    <w:tmpl w:val="AFA62618"/>
    <w:lvl w:ilvl="0" w:tplc="D48EC2C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D6C81EE">
      <w:start w:val="1"/>
      <w:numFmt w:val="bullet"/>
      <w:lvlText w:val="•"/>
      <w:lvlJc w:val="left"/>
      <w:rPr>
        <w:rFonts w:hint="default"/>
      </w:rPr>
    </w:lvl>
    <w:lvl w:ilvl="2" w:tplc="E4924EC8">
      <w:start w:val="1"/>
      <w:numFmt w:val="bullet"/>
      <w:lvlText w:val="•"/>
      <w:lvlJc w:val="left"/>
      <w:rPr>
        <w:rFonts w:hint="default"/>
      </w:rPr>
    </w:lvl>
    <w:lvl w:ilvl="3" w:tplc="A95483C4">
      <w:start w:val="1"/>
      <w:numFmt w:val="bullet"/>
      <w:lvlText w:val="•"/>
      <w:lvlJc w:val="left"/>
      <w:rPr>
        <w:rFonts w:hint="default"/>
      </w:rPr>
    </w:lvl>
    <w:lvl w:ilvl="4" w:tplc="830CF530">
      <w:start w:val="1"/>
      <w:numFmt w:val="bullet"/>
      <w:lvlText w:val="•"/>
      <w:lvlJc w:val="left"/>
      <w:rPr>
        <w:rFonts w:hint="default"/>
      </w:rPr>
    </w:lvl>
    <w:lvl w:ilvl="5" w:tplc="CE0E9B92">
      <w:start w:val="1"/>
      <w:numFmt w:val="bullet"/>
      <w:lvlText w:val="•"/>
      <w:lvlJc w:val="left"/>
      <w:rPr>
        <w:rFonts w:hint="default"/>
      </w:rPr>
    </w:lvl>
    <w:lvl w:ilvl="6" w:tplc="95766906">
      <w:start w:val="1"/>
      <w:numFmt w:val="bullet"/>
      <w:lvlText w:val="•"/>
      <w:lvlJc w:val="left"/>
      <w:rPr>
        <w:rFonts w:hint="default"/>
      </w:rPr>
    </w:lvl>
    <w:lvl w:ilvl="7" w:tplc="AD226436">
      <w:start w:val="1"/>
      <w:numFmt w:val="bullet"/>
      <w:lvlText w:val="•"/>
      <w:lvlJc w:val="left"/>
      <w:rPr>
        <w:rFonts w:hint="default"/>
      </w:rPr>
    </w:lvl>
    <w:lvl w:ilvl="8" w:tplc="EEDE423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1D961FC"/>
    <w:multiLevelType w:val="hybridMultilevel"/>
    <w:tmpl w:val="A2AE6B88"/>
    <w:lvl w:ilvl="0" w:tplc="A60A72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0C2064EA">
      <w:start w:val="1"/>
      <w:numFmt w:val="bullet"/>
      <w:lvlText w:val="•"/>
      <w:lvlJc w:val="left"/>
      <w:rPr>
        <w:rFonts w:hint="default"/>
      </w:rPr>
    </w:lvl>
    <w:lvl w:ilvl="2" w:tplc="DCD0D18A">
      <w:start w:val="1"/>
      <w:numFmt w:val="bullet"/>
      <w:lvlText w:val="•"/>
      <w:lvlJc w:val="left"/>
      <w:rPr>
        <w:rFonts w:hint="default"/>
      </w:rPr>
    </w:lvl>
    <w:lvl w:ilvl="3" w:tplc="29809C30">
      <w:start w:val="1"/>
      <w:numFmt w:val="bullet"/>
      <w:lvlText w:val="•"/>
      <w:lvlJc w:val="left"/>
      <w:rPr>
        <w:rFonts w:hint="default"/>
      </w:rPr>
    </w:lvl>
    <w:lvl w:ilvl="4" w:tplc="705ACE76">
      <w:start w:val="1"/>
      <w:numFmt w:val="bullet"/>
      <w:lvlText w:val="•"/>
      <w:lvlJc w:val="left"/>
      <w:rPr>
        <w:rFonts w:hint="default"/>
      </w:rPr>
    </w:lvl>
    <w:lvl w:ilvl="5" w:tplc="FD704B9A">
      <w:start w:val="1"/>
      <w:numFmt w:val="bullet"/>
      <w:lvlText w:val="•"/>
      <w:lvlJc w:val="left"/>
      <w:rPr>
        <w:rFonts w:hint="default"/>
      </w:rPr>
    </w:lvl>
    <w:lvl w:ilvl="6" w:tplc="CA329924">
      <w:start w:val="1"/>
      <w:numFmt w:val="bullet"/>
      <w:lvlText w:val="•"/>
      <w:lvlJc w:val="left"/>
      <w:rPr>
        <w:rFonts w:hint="default"/>
      </w:rPr>
    </w:lvl>
    <w:lvl w:ilvl="7" w:tplc="AA703C9C">
      <w:start w:val="1"/>
      <w:numFmt w:val="bullet"/>
      <w:lvlText w:val="•"/>
      <w:lvlJc w:val="left"/>
      <w:rPr>
        <w:rFonts w:hint="default"/>
      </w:rPr>
    </w:lvl>
    <w:lvl w:ilvl="8" w:tplc="8758B37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4260BC9"/>
    <w:multiLevelType w:val="hybridMultilevel"/>
    <w:tmpl w:val="1230FE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12A5F"/>
    <w:multiLevelType w:val="multilevel"/>
    <w:tmpl w:val="13CE1AC6"/>
    <w:lvl w:ilvl="0">
      <w:start w:val="1"/>
      <w:numFmt w:val="decimal"/>
      <w:lvlText w:val="%1"/>
      <w:lvlJc w:val="left"/>
      <w:pPr>
        <w:ind w:hanging="851"/>
        <w:jc w:val="left"/>
      </w:pPr>
      <w:rPr>
        <w:rFonts w:ascii="Arial" w:eastAsia="Arial" w:hAnsi="Arial" w:hint="default"/>
        <w:color w:val="007BA0"/>
        <w:sz w:val="33"/>
        <w:szCs w:val="33"/>
      </w:rPr>
    </w:lvl>
    <w:lvl w:ilvl="1">
      <w:start w:val="1"/>
      <w:numFmt w:val="decimal"/>
      <w:lvlText w:val="%1.%2"/>
      <w:lvlJc w:val="left"/>
      <w:pPr>
        <w:ind w:hanging="851"/>
        <w:jc w:val="left"/>
      </w:pPr>
      <w:rPr>
        <w:rFonts w:ascii="Arial" w:eastAsia="Arial" w:hAnsi="Arial" w:hint="default"/>
        <w:b/>
        <w:bCs/>
        <w:i/>
        <w:color w:val="007BA0"/>
        <w:w w:val="99"/>
        <w:sz w:val="25"/>
        <w:szCs w:val="25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C6D"/>
    <w:rsid w:val="001D1C6D"/>
    <w:rsid w:val="006634E2"/>
    <w:rsid w:val="00B712B1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  <w14:docId w14:val="29BA99E6"/>
  <w15:docId w15:val="{DC898019-2BD8-475D-8AC0-0F3B19C8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4" w:hanging="851"/>
      <w:outlineLvl w:val="0"/>
    </w:pPr>
    <w:rPr>
      <w:rFonts w:ascii="Arial" w:eastAsia="Arial" w:hAnsi="Arial"/>
      <w:sz w:val="33"/>
      <w:szCs w:val="33"/>
    </w:rPr>
  </w:style>
  <w:style w:type="paragraph" w:styleId="Heading2">
    <w:name w:val="heading 2"/>
    <w:basedOn w:val="Normal"/>
    <w:uiPriority w:val="1"/>
    <w:qFormat/>
    <w:pPr>
      <w:ind w:left="154" w:hanging="851"/>
      <w:outlineLvl w:val="1"/>
    </w:pPr>
    <w:rPr>
      <w:rFonts w:ascii="Arial" w:eastAsia="Arial" w:hAnsi="Arial"/>
      <w:b/>
      <w:bCs/>
      <w:sz w:val="25"/>
      <w:szCs w:val="25"/>
    </w:rPr>
  </w:style>
  <w:style w:type="paragraph" w:styleId="Heading3">
    <w:name w:val="heading 3"/>
    <w:basedOn w:val="Normal"/>
    <w:uiPriority w:val="1"/>
    <w:qFormat/>
    <w:pPr>
      <w:ind w:left="474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47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F7"/>
  </w:style>
  <w:style w:type="paragraph" w:styleId="Footer">
    <w:name w:val="footer"/>
    <w:basedOn w:val="Normal"/>
    <w:link w:val="FooterChar"/>
    <w:uiPriority w:val="99"/>
    <w:unhideWhenUsed/>
    <w:rsid w:val="00FF47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1175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Investigational Site Qualifications, Adequacy of Resources and Training Records</vt:lpstr>
    </vt:vector>
  </TitlesOfParts>
  <Company>SA Health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Investigational Site Qualifications, Adequacy of Resources and Training Records</dc:title>
  <dc:subject>Documentation of Investigational Site Qualifications, Adequacy of Resources and Training Documentation of Investigational Site Qualifications, Adequacy of Resources and Training Records</dc:subject>
  <dc:creator>REGU, Office of Health and Medical Research</dc:creator>
  <cp:keywords>Investigator Site, Site qualifications, Training Records, GCP SOP, instructions, SOP, Standard operating procedure, Research ethics and governance, REGU, Office of Health and Medical Research, OHMR</cp:keywords>
  <cp:lastModifiedBy>Kasperski, Petrina (Health)</cp:lastModifiedBy>
  <cp:revision>2</cp:revision>
  <dcterms:created xsi:type="dcterms:W3CDTF">2021-05-13T04:36:00Z</dcterms:created>
  <dcterms:modified xsi:type="dcterms:W3CDTF">2021-05-13T04:36:00Z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2010-09-21T00:00:00Z</vt:filetime>
  </property>
  <property fmtid="{D5CDD505-2E9C-101B-9397-08002B2CF9AE}" pid="3" name="LastSaved">
    <vt:filetime>2019-03-05T00:00:00Z</vt:filetime>
  </property>
</Properties>
</file>